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6BFD" w14:textId="0838DF85" w:rsidR="009A7E09" w:rsidRPr="00134E1E" w:rsidRDefault="00E10454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1DE595" wp14:editId="1A3ACB6B">
                <wp:simplePos x="0" y="0"/>
                <wp:positionH relativeFrom="column">
                  <wp:posOffset>5089525</wp:posOffset>
                </wp:positionH>
                <wp:positionV relativeFrom="paragraph">
                  <wp:posOffset>-462530</wp:posOffset>
                </wp:positionV>
                <wp:extent cx="875030" cy="991518"/>
                <wp:effectExtent l="0" t="0" r="20320" b="18415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9151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94F82" w14:textId="77777777" w:rsidR="009A7E09" w:rsidRDefault="009A7E09" w:rsidP="001712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LOGO </w:t>
                            </w:r>
                            <w:r>
                              <w:rPr>
                                <w:rFonts w:ascii="TH SarabunPSK" w:hAnsi="TH SarabunPSK" w:cs="TH SarabunPSK"/>
                                <w:color w:val="FFFFFF"/>
                                <w:kern w:val="24"/>
                                <w:sz w:val="36"/>
                                <w:szCs w:val="36"/>
                                <w:cs/>
                              </w:rPr>
                              <w:t>องค์การมหาชน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DE595" id="Rectangle 1" o:spid="_x0000_s1026" style="position:absolute;left:0;text-align:left;margin-left:400.75pt;margin-top:-36.4pt;width:68.9pt;height:78.0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" fillcolor="#4f81bd" strokecolor="#385d8a" strokeweight="2pt">
                <v:textbox>
                  <w:txbxContent>
                    <w:p w14:paraId="3B894F82" w14:textId="77777777" w:rsidR="009A7E09" w:rsidRDefault="009A7E09" w:rsidP="001712F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FFFFFF"/>
                          <w:kern w:val="24"/>
                          <w:sz w:val="36"/>
                          <w:szCs w:val="36"/>
                        </w:rPr>
                        <w:t xml:space="preserve">LOGO </w:t>
                      </w:r>
                      <w:r>
                        <w:rPr>
                          <w:rFonts w:ascii="TH SarabunPSK" w:hAnsi="TH SarabunPSK" w:cs="TH SarabunPSK"/>
                          <w:color w:val="FFFFFF"/>
                          <w:kern w:val="24"/>
                          <w:sz w:val="36"/>
                          <w:szCs w:val="36"/>
                          <w:cs/>
                        </w:rPr>
                        <w:t>องค์การมหาชน</w:t>
                      </w:r>
                    </w:p>
                  </w:txbxContent>
                </v:textbox>
              </v:rect>
            </w:pict>
          </mc:Fallback>
        </mc:AlternateContent>
      </w:r>
    </w:p>
    <w:p w14:paraId="244A97E3" w14:textId="0C39BB5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CB1A42C" w14:textId="6B3E0283" w:rsidR="0068798F" w:rsidRPr="00134E1E" w:rsidRDefault="0068798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5F41B7B" w14:textId="2152649E" w:rsidR="001712F8" w:rsidRPr="00A83D48" w:rsidRDefault="004241DC" w:rsidP="00134E1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83D48">
        <w:rPr>
          <w:rFonts w:ascii="TH SarabunPSK" w:hAnsi="TH SarabunPSK" w:cs="TH SarabunPSK"/>
          <w:b/>
          <w:bCs/>
          <w:sz w:val="56"/>
          <w:szCs w:val="56"/>
          <w:cs/>
        </w:rPr>
        <w:t>แบบฟอร์ม</w:t>
      </w:r>
    </w:p>
    <w:p w14:paraId="20CEFBF4" w14:textId="039D2106" w:rsidR="001712F8" w:rsidRPr="00134E1E" w:rsidRDefault="004D7EC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295BB4" wp14:editId="5C9A7AE6">
                <wp:simplePos x="0" y="0"/>
                <wp:positionH relativeFrom="column">
                  <wp:posOffset>-604135</wp:posOffset>
                </wp:positionH>
                <wp:positionV relativeFrom="paragraph">
                  <wp:posOffset>344</wp:posOffset>
                </wp:positionV>
                <wp:extent cx="6858000" cy="83058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761D6" w14:textId="4BBD86DF" w:rsidR="009A7E09" w:rsidRPr="004241DC" w:rsidRDefault="004D7ECF" w:rsidP="004D7ECF">
                            <w:pPr>
                              <w:pStyle w:val="NormalWeb"/>
                              <w:tabs>
                                <w:tab w:val="left" w:pos="9781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="009A7E09"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cs/>
                              </w:rPr>
                              <w:t>รายงาน</w:t>
                            </w:r>
                            <w:r w:rsidR="00DF38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cs/>
                              </w:rPr>
                              <w:t>ผล</w:t>
                            </w:r>
                            <w:r w:rsidR="009A7E09"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cs/>
                              </w:rPr>
                              <w:t>การประเมินองค์การมหาชน</w:t>
                            </w:r>
                            <w:r w:rsidRPr="004241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</w:p>
                          <w:p w14:paraId="34A141D5" w14:textId="7A9E3034" w:rsidR="0068798F" w:rsidRPr="004241DC" w:rsidRDefault="0068798F" w:rsidP="0068798F">
                            <w:pPr>
                              <w:pStyle w:val="NormalWeb"/>
                              <w:tabs>
                                <w:tab w:val="left" w:pos="9781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ประจำปีงบประมาณ พ.ศ. </w:t>
                            </w:r>
                            <w:r w:rsidR="00D93B61"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256</w:t>
                            </w:r>
                            <w:r w:rsidR="004241DC"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29676238" w14:textId="77777777" w:rsidR="0068798F" w:rsidRDefault="0068798F" w:rsidP="004D7ECF">
                            <w:pPr>
                              <w:pStyle w:val="NormalWeb"/>
                              <w:tabs>
                                <w:tab w:val="left" w:pos="9781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95BB4" id="Rectangle 4" o:spid="_x0000_s1027" style="position:absolute;left:0;text-align:left;margin-left:-47.55pt;margin-top:.05pt;width:540pt;height:65.4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" filled="f" stroked="f">
                <v:textbox style="mso-fit-shape-to-text:t">
                  <w:txbxContent>
                    <w:p w14:paraId="51E761D6" w14:textId="4BBD86DF" w:rsidR="009A7E09" w:rsidRPr="004241DC" w:rsidRDefault="004D7ECF" w:rsidP="004D7ECF">
                      <w:pPr>
                        <w:pStyle w:val="NormalWeb"/>
                        <w:tabs>
                          <w:tab w:val="left" w:pos="9781"/>
                        </w:tabs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="009A7E09" w:rsidRPr="004241D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cs/>
                        </w:rPr>
                        <w:t>รายงาน</w:t>
                      </w:r>
                      <w:r w:rsidR="00DF38A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cs/>
                        </w:rPr>
                        <w:t>ผล</w:t>
                      </w:r>
                      <w:r w:rsidR="009A7E09" w:rsidRPr="004241D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cs/>
                        </w:rPr>
                        <w:t>การประเมินองค์การมหาชน</w:t>
                      </w:r>
                      <w:r w:rsidRPr="004241D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cs/>
                        </w:rPr>
                        <w:t xml:space="preserve"> </w:t>
                      </w:r>
                    </w:p>
                    <w:p w14:paraId="34A141D5" w14:textId="7A9E3034" w:rsidR="0068798F" w:rsidRPr="004241DC" w:rsidRDefault="0068798F" w:rsidP="0068798F">
                      <w:pPr>
                        <w:pStyle w:val="NormalWeb"/>
                        <w:tabs>
                          <w:tab w:val="left" w:pos="9781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241DC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ประจำปีงบประมาณ พ.ศ. </w:t>
                      </w:r>
                      <w:r w:rsidR="00D93B61" w:rsidRPr="004241DC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256</w:t>
                      </w:r>
                      <w:r w:rsidR="004241DC" w:rsidRPr="004241DC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29676238" w14:textId="77777777" w:rsidR="0068798F" w:rsidRDefault="0068798F" w:rsidP="004D7ECF">
                      <w:pPr>
                        <w:pStyle w:val="NormalWeb"/>
                        <w:tabs>
                          <w:tab w:val="left" w:pos="9781"/>
                        </w:tabs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A470F2" w14:textId="7563BFBD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28DBB53" w14:textId="7777777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258169A" w14:textId="22FEAD7D" w:rsidR="0068798F" w:rsidRPr="00134E1E" w:rsidRDefault="0068798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867D54D" w14:textId="77777777" w:rsidR="0068798F" w:rsidRPr="00134E1E" w:rsidRDefault="0068798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26EF67D" w14:textId="5FE1774D" w:rsidR="001712F8" w:rsidRPr="00901233" w:rsidRDefault="00F179F4" w:rsidP="00134E1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01233">
        <w:rPr>
          <w:rFonts w:ascii="TH SarabunPSK" w:hAnsi="TH SarabunPSK" w:cs="TH SarabunPSK"/>
          <w:b/>
          <w:bCs/>
          <w:sz w:val="48"/>
          <w:szCs w:val="48"/>
          <w:cs/>
        </w:rPr>
        <w:t>เสนอ</w:t>
      </w:r>
    </w:p>
    <w:p w14:paraId="35F2FBA4" w14:textId="218AC469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5ACA170" w14:textId="3DA5A7D7" w:rsidR="001712F8" w:rsidRPr="00134E1E" w:rsidRDefault="0068798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2D7B9B" wp14:editId="2D69A348">
                <wp:simplePos x="0" y="0"/>
                <wp:positionH relativeFrom="column">
                  <wp:posOffset>-605790</wp:posOffset>
                </wp:positionH>
                <wp:positionV relativeFrom="paragraph">
                  <wp:posOffset>71755</wp:posOffset>
                </wp:positionV>
                <wp:extent cx="6477635" cy="1200150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C02D9" w14:textId="77777777" w:rsidR="009A7E09" w:rsidRDefault="0063264D" w:rsidP="0063264D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          </w:t>
                            </w:r>
                            <w:r w:rsidR="004B01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ร</w:t>
                            </w:r>
                            <w:r w:rsidR="004B01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ัฐมนตรีว่าการ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กระทรวง</w:t>
                            </w:r>
                            <w:r w:rsidR="004B01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</w:t>
                            </w:r>
                            <w:r w:rsidR="00F357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……….</w:t>
                            </w:r>
                            <w:r w:rsidR="004B01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……..………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.……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  <w:p w14:paraId="7E15E6C4" w14:textId="77777777" w:rsidR="009A7E09" w:rsidRDefault="00F179F4" w:rsidP="001712F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(</w:t>
                            </w:r>
                            <w:r w:rsidR="004B01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).…</w:t>
                            </w:r>
                            <w:r w:rsidR="00F357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D7B9B" id="Rectangle 8" o:spid="_x0000_s1028" style="position:absolute;left:0;text-align:left;margin-left:-47.7pt;margin-top:5.65pt;width:510.05pt;height:94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" filled="f" stroked="f">
                <v:textbox style="mso-fit-shape-to-text:t">
                  <w:txbxContent>
                    <w:p w14:paraId="0B4C02D9" w14:textId="77777777" w:rsidR="009A7E09" w:rsidRDefault="0063264D" w:rsidP="0063264D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 xml:space="preserve">           </w:t>
                      </w:r>
                      <w:r w:rsidR="004B01F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ร</w:t>
                      </w:r>
                      <w:r w:rsidR="004B01FC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ัฐมนตรีว่าการ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กระทรวง</w:t>
                      </w:r>
                      <w:r w:rsidR="004B01F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</w:t>
                      </w:r>
                      <w:r w:rsidR="00F3571E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……….</w:t>
                      </w:r>
                      <w:r w:rsidR="004B01F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.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……..………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.……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</w:t>
                      </w:r>
                    </w:p>
                    <w:p w14:paraId="7E15E6C4" w14:textId="77777777" w:rsidR="009A7E09" w:rsidRDefault="00F179F4" w:rsidP="001712F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(</w:t>
                      </w:r>
                      <w:r w:rsidR="004B01F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).…</w:t>
                      </w:r>
                      <w:r w:rsidR="00F3571E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0ABA1DE2" w14:textId="72CCA4A8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1191290" w14:textId="7777777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9E9DF46" w14:textId="224A3163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C276CC6" w14:textId="7777777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F84DACC" w14:textId="3DC0AE85" w:rsidR="001712F8" w:rsidRPr="00901233" w:rsidRDefault="00B84156" w:rsidP="00134E1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01233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</w:p>
    <w:p w14:paraId="76CA891E" w14:textId="020D043C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2FB28E7" w14:textId="656739C4" w:rsidR="001712F8" w:rsidRPr="00134E1E" w:rsidRDefault="004D7EC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45EA83" wp14:editId="48A9DB85">
                <wp:simplePos x="0" y="0"/>
                <wp:positionH relativeFrom="column">
                  <wp:posOffset>-109855</wp:posOffset>
                </wp:positionH>
                <wp:positionV relativeFrom="paragraph">
                  <wp:posOffset>185518</wp:posOffset>
                </wp:positionV>
                <wp:extent cx="5979160" cy="1200150"/>
                <wp:effectExtent l="0" t="0" r="0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ED121" w14:textId="0A9D7822" w:rsidR="00563949" w:rsidRDefault="00F179F4" w:rsidP="0056394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……</w:t>
                            </w:r>
                            <w:r w:rsidR="0056394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………………….</w:t>
                            </w:r>
                            <w:r w:rsidR="005639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..(ชื่อ</w:t>
                            </w:r>
                            <w:r w:rsidR="0056394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องค์การมหาชน</w:t>
                            </w:r>
                            <w:r w:rsidR="005639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  <w:r w:rsidR="00563949" w:rsidRPr="00F837A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394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…………………….……</w:t>
                            </w:r>
                          </w:p>
                          <w:p w14:paraId="611D6FEA" w14:textId="77777777" w:rsidR="009A7E09" w:rsidRPr="00B84156" w:rsidRDefault="00B84156" w:rsidP="00B8415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s/>
                              </w:rPr>
                            </w:pP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............</w:t>
                            </w:r>
                            <w:r w:rsidR="00F357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</w:t>
                            </w:r>
                            <w:r w:rsidR="00F179F4"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(</w:t>
                            </w:r>
                            <w:r w:rsidR="00F179F4" w:rsidRPr="00B841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ผู้อำนวยการองค์การมหาชน</w:t>
                            </w:r>
                            <w:r w:rsidR="00F179F4"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</w:t>
                            </w:r>
                            <w:r w:rsidR="00F357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......</w:t>
                            </w: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</w:t>
                            </w: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</w:t>
                            </w: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</w:t>
                            </w:r>
                            <w:r w:rsidRPr="00B84156"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  <w:p w14:paraId="415B5B5E" w14:textId="77777777" w:rsidR="009A7E09" w:rsidRDefault="009A7E09" w:rsidP="001712F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5EA83" id="Rectangle 5" o:spid="_x0000_s1029" style="position:absolute;left:0;text-align:left;margin-left:-8.65pt;margin-top:14.6pt;width:470.8pt;height:94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" filled="f" stroked="f">
                <v:textbox style="mso-fit-shape-to-text:t">
                  <w:txbxContent>
                    <w:p w14:paraId="658ED121" w14:textId="0A9D7822" w:rsidR="00563949" w:rsidRDefault="00F179F4" w:rsidP="00563949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……</w:t>
                      </w:r>
                      <w:r w:rsidR="00563949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………………….</w:t>
                      </w:r>
                      <w:r w:rsidR="0056394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..(ชื่อ</w:t>
                      </w:r>
                      <w:r w:rsidR="00563949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องค์การมหาชน</w:t>
                      </w:r>
                      <w:r w:rsidR="0056394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)</w:t>
                      </w:r>
                      <w:r w:rsidR="00563949" w:rsidRPr="00F837AF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563949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…………………….……</w:t>
                      </w:r>
                    </w:p>
                    <w:p w14:paraId="611D6FEA" w14:textId="77777777" w:rsidR="009A7E09" w:rsidRPr="00B84156" w:rsidRDefault="00B84156" w:rsidP="00B8415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s/>
                        </w:rPr>
                      </w:pP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............</w:t>
                      </w:r>
                      <w:r w:rsidR="00F3571E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</w:t>
                      </w:r>
                      <w:r w:rsidR="00F179F4"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(</w:t>
                      </w:r>
                      <w:r w:rsidR="00F179F4" w:rsidRPr="00B84156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ผู้อำนวยการองค์การมหาชน</w:t>
                      </w:r>
                      <w:r w:rsidR="00F179F4"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)</w:t>
                      </w: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</w:t>
                      </w:r>
                      <w:r w:rsidR="00F3571E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......</w:t>
                      </w: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</w:t>
                      </w: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</w:t>
                      </w: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</w:t>
                      </w:r>
                      <w:r w:rsidRPr="00B84156"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  <w:p w14:paraId="415B5B5E" w14:textId="77777777" w:rsidR="009A7E09" w:rsidRDefault="009A7E09" w:rsidP="001712F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85CFA11" w14:textId="7777777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1F210F9" w14:textId="7B4DC3C6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E822680" w14:textId="784FDC75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20BFB0F" w14:textId="5BFDD3B8" w:rsidR="00747AD8" w:rsidRPr="00134E1E" w:rsidRDefault="00747AD8" w:rsidP="00134E1E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134E1E">
        <w:rPr>
          <w:rFonts w:ascii="TH SarabunPSK" w:hAnsi="TH SarabunPSK" w:cs="TH SarabunPSK"/>
          <w:b/>
          <w:bCs/>
          <w:sz w:val="24"/>
          <w:szCs w:val="24"/>
          <w:cs/>
        </w:rPr>
        <w:br w:type="page"/>
      </w:r>
    </w:p>
    <w:p w14:paraId="70AB19FB" w14:textId="77777777" w:rsidR="00747AD8" w:rsidRPr="00134E1E" w:rsidRDefault="00747AD8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  <w:r w:rsidRPr="00134E1E">
        <w:rPr>
          <w:rFonts w:ascii="TH SarabunPSK" w:eastAsia="Calibri" w:hAnsi="TH SarabunPSK" w:cs="TH SarabunPSK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98E246" wp14:editId="37575967">
                <wp:simplePos x="0" y="0"/>
                <wp:positionH relativeFrom="column">
                  <wp:posOffset>-154305</wp:posOffset>
                </wp:positionH>
                <wp:positionV relativeFrom="paragraph">
                  <wp:posOffset>-229235</wp:posOffset>
                </wp:positionV>
                <wp:extent cx="6455229" cy="702945"/>
                <wp:effectExtent l="0" t="0" r="317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229" cy="7029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14:paraId="1D674A2D" w14:textId="09A08D53" w:rsidR="00747AD8" w:rsidRPr="002F3CE2" w:rsidRDefault="0019605C" w:rsidP="00747AD8">
                            <w:pPr>
                              <w:pStyle w:val="NormalWeb"/>
                              <w:spacing w:before="120" w:beforeAutospacing="0" w:after="120" w:afterAutospacing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……………</w:t>
                            </w:r>
                            <w:r w:rsidR="00747A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747AD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47A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(ชื่อย่อ</w:t>
                            </w:r>
                            <w:r w:rsidR="00747AD8" w:rsidRPr="002765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E9568BB" w14:textId="34A41448" w:rsidR="00747AD8" w:rsidRPr="00025212" w:rsidRDefault="00747AD8" w:rsidP="00747AD8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52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256</w:t>
                            </w:r>
                            <w:r w:rsid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E246" id="_x0000_s1030" style="position:absolute;left:0;text-align:left;margin-left:-12.15pt;margin-top:-18.05pt;width:508.3pt;height:55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" fillcolor="#dce6f2" stroked="f">
                <v:textbox style="mso-fit-shape-to-text:t">
                  <w:txbxContent>
                    <w:p w14:paraId="1D674A2D" w14:textId="09A08D53" w:rsidR="00747AD8" w:rsidRPr="002F3CE2" w:rsidRDefault="0019605C" w:rsidP="00747AD8">
                      <w:pPr>
                        <w:pStyle w:val="NormalWeb"/>
                        <w:spacing w:before="120" w:beforeAutospacing="0" w:after="120" w:afterAutospacing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……………</w:t>
                      </w:r>
                      <w:r w:rsidR="00747AD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...</w:t>
                      </w:r>
                      <w:r w:rsidR="00747AD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47A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(ชื่อย่อ</w:t>
                      </w:r>
                      <w:r w:rsidR="00747AD8" w:rsidRPr="002765B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E9568BB" w14:textId="34A41448" w:rsidR="00747AD8" w:rsidRPr="00025212" w:rsidRDefault="00747AD8" w:rsidP="00747AD8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2521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256</w:t>
                      </w:r>
                      <w:r w:rsidR="004241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F10A07A" w14:textId="77777777" w:rsidR="00747AD8" w:rsidRPr="00134E1E" w:rsidRDefault="00747AD8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tbl>
      <w:tblPr>
        <w:tblW w:w="1012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1"/>
        <w:gridCol w:w="4510"/>
      </w:tblGrid>
      <w:tr w:rsidR="00747AD8" w:rsidRPr="00134E1E" w14:paraId="243B0F05" w14:textId="77777777" w:rsidTr="00901233">
        <w:tc>
          <w:tcPr>
            <w:tcW w:w="5611" w:type="dxa"/>
            <w:shd w:val="clear" w:color="auto" w:fill="DAEEF3"/>
            <w:vAlign w:val="center"/>
          </w:tcPr>
          <w:p w14:paraId="6BE9508B" w14:textId="6ED6E0B7" w:rsidR="00747AD8" w:rsidRPr="00901233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12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วัตถุประสงค์การจัดตั้ง</w:t>
            </w:r>
          </w:p>
        </w:tc>
        <w:tc>
          <w:tcPr>
            <w:tcW w:w="4510" w:type="dxa"/>
            <w:shd w:val="clear" w:color="auto" w:fill="DAEEF3"/>
            <w:vAlign w:val="center"/>
          </w:tcPr>
          <w:p w14:paraId="70C3D7CF" w14:textId="3BB934CC" w:rsidR="00747AD8" w:rsidRPr="00901233" w:rsidRDefault="00747AD8" w:rsidP="00134E1E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0123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ข้อมูลพื้นฐาน</w:t>
            </w:r>
            <w:r w:rsidRPr="0090123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0123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ปีงบประมาณ พ.ศ.</w:t>
            </w:r>
            <w:r w:rsidRPr="0090123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256</w:t>
            </w:r>
            <w:r w:rsidR="001F0B55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</w:tr>
      <w:tr w:rsidR="00747AD8" w:rsidRPr="00134E1E" w14:paraId="109FBA42" w14:textId="77777777" w:rsidTr="00D9197F">
        <w:trPr>
          <w:trHeight w:val="4190"/>
        </w:trPr>
        <w:tc>
          <w:tcPr>
            <w:tcW w:w="5611" w:type="dxa"/>
            <w:shd w:val="clear" w:color="auto" w:fill="auto"/>
          </w:tcPr>
          <w:p w14:paraId="08BBFF2C" w14:textId="4477B767" w:rsidR="00747AD8" w:rsidRPr="00134E1E" w:rsidRDefault="009F7ED3" w:rsidP="00D9197F">
            <w:pPr>
              <w:spacing w:after="0" w:line="240" w:lineRule="auto"/>
              <w:ind w:left="355"/>
              <w:contextualSpacing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4510" w:type="dxa"/>
            <w:shd w:val="clear" w:color="auto" w:fill="auto"/>
          </w:tcPr>
          <w:p w14:paraId="2F38F1FC" w14:textId="78BB7377" w:rsidR="00747AD8" w:rsidRPr="00134E1E" w:rsidRDefault="00747AD8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ab/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…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ล้านบาท</w:t>
            </w:r>
          </w:p>
          <w:p w14:paraId="36A81076" w14:textId="0C3D2794" w:rsidR="00747AD8" w:rsidRPr="00134E1E" w:rsidRDefault="00747AD8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รายได้</w:t>
            </w:r>
            <w:r w:rsidR="00A439D1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*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ab/>
              <w:t xml:space="preserve">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…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ล้านบาท</w:t>
            </w:r>
          </w:p>
          <w:p w14:paraId="688C5662" w14:textId="2CF100AB" w:rsidR="00747AD8" w:rsidRPr="00134E1E" w:rsidRDefault="00747AD8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เงินทุนสะสม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…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ล้านบาท</w:t>
            </w:r>
          </w:p>
          <w:p w14:paraId="6ADACD6F" w14:textId="21B7B85C" w:rsidR="00E108D5" w:rsidRPr="00134E1E" w:rsidRDefault="00D9197F" w:rsidP="00D9197F">
            <w:pPr>
              <w:tabs>
                <w:tab w:val="left" w:pos="2455"/>
              </w:tabs>
              <w:spacing w:before="120" w:after="12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747AD8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อัตรากำลัง (กรอบ</w:t>
            </w:r>
            <w:r w:rsidR="00747AD8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/</w:t>
            </w:r>
            <w:r w:rsidR="00747AD8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บรรจุจริง</w:t>
            </w:r>
            <w:r w:rsidR="00747AD8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)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       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     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…</w:t>
            </w:r>
          </w:p>
          <w:p w14:paraId="47BC3DD4" w14:textId="6FD09481" w:rsidR="004241DC" w:rsidRPr="00134E1E" w:rsidRDefault="00E108D5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ค่าใช้จ่ายด้านบุคลากร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… ล้านบาท</w:t>
            </w:r>
          </w:p>
          <w:p w14:paraId="14322A23" w14:textId="77777777" w:rsidR="00D9197F" w:rsidRDefault="004241DC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งบประมาณค่าใช้จ่ายตามแผนการใช้จ่ายเงิน        … ล้านบา</w:t>
            </w:r>
            <w:r w:rsidR="00D9197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ท</w:t>
            </w:r>
          </w:p>
          <w:p w14:paraId="357C4267" w14:textId="23E9AC27" w:rsidR="004241DC" w:rsidRPr="00134E1E" w:rsidRDefault="00D9197F" w:rsidP="00D9197F">
            <w:pPr>
              <w:tabs>
                <w:tab w:val="left" w:pos="2455"/>
              </w:tabs>
              <w:spacing w:before="120" w:after="12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(ประกอบด้วย เงินอุดหนุน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+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เงินทุนสะสม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+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รายได้)</w:t>
            </w:r>
          </w:p>
          <w:p w14:paraId="1F405061" w14:textId="77777777" w:rsidR="00D9197F" w:rsidRDefault="004241DC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สัดส่วนค่าใช้จ่ายด้านบุคลากร                         ร้อยละ ...                                                          </w:t>
            </w:r>
          </w:p>
          <w:p w14:paraId="3929A900" w14:textId="212B0672" w:rsidR="00E108D5" w:rsidRPr="00134E1E" w:rsidRDefault="00D9197F" w:rsidP="00D9197F">
            <w:pPr>
              <w:tabs>
                <w:tab w:val="left" w:pos="2455"/>
              </w:tabs>
              <w:spacing w:before="120" w:after="12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(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ตามมติคณะรัฐมนตรี วันที่ 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28 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พฤษภาคม 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2561)</w:t>
            </w:r>
          </w:p>
          <w:p w14:paraId="4E449DE3" w14:textId="77777777" w:rsidR="004241DC" w:rsidRPr="00134E1E" w:rsidRDefault="004241DC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14:paraId="0E4538C6" w14:textId="3A3B1BFF" w:rsidR="00747AD8" w:rsidRPr="00134E1E" w:rsidRDefault="00747AD8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ข้อมูล ณ วันที่ 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30 </w:t>
            </w:r>
            <w:r w:rsidRPr="006F18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กันยายน </w:t>
            </w:r>
            <w:r w:rsidRPr="006F18F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256</w:t>
            </w:r>
            <w:r w:rsidR="004241DC" w:rsidRPr="006F18F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</w:t>
            </w:r>
          </w:p>
        </w:tc>
      </w:tr>
      <w:tr w:rsidR="00747AD8" w:rsidRPr="00134E1E" w14:paraId="0AAF0D61" w14:textId="77777777" w:rsidTr="00602198">
        <w:tc>
          <w:tcPr>
            <w:tcW w:w="10121" w:type="dxa"/>
            <w:gridSpan w:val="2"/>
            <w:shd w:val="clear" w:color="auto" w:fill="DAEEF3"/>
          </w:tcPr>
          <w:p w14:paraId="5AB91D8A" w14:textId="77777777" w:rsidR="00747AD8" w:rsidRPr="00901233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012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คณะกรรมการองค์การมหาชน</w:t>
            </w:r>
          </w:p>
        </w:tc>
      </w:tr>
      <w:tr w:rsidR="00747AD8" w:rsidRPr="00134E1E" w14:paraId="00D2905A" w14:textId="77777777" w:rsidTr="00E108D5">
        <w:trPr>
          <w:trHeight w:val="4373"/>
        </w:trPr>
        <w:tc>
          <w:tcPr>
            <w:tcW w:w="10121" w:type="dxa"/>
            <w:gridSpan w:val="2"/>
            <w:shd w:val="clear" w:color="auto" w:fill="DAEEF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3"/>
              <w:gridCol w:w="3118"/>
              <w:gridCol w:w="2268"/>
              <w:gridCol w:w="2426"/>
            </w:tblGrid>
            <w:tr w:rsidR="00747AD8" w:rsidRPr="00134E1E" w14:paraId="7E8FD723" w14:textId="77777777" w:rsidTr="00602198">
              <w:tc>
                <w:tcPr>
                  <w:tcW w:w="5201" w:type="dxa"/>
                  <w:gridSpan w:val="2"/>
                  <w:shd w:val="clear" w:color="auto" w:fill="DDD9C3"/>
                </w:tcPr>
                <w:p w14:paraId="78A0F855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DDD9C3"/>
                </w:tcPr>
                <w:p w14:paraId="5263DAA0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วันที่ได้รับแต่งตั้ง</w:t>
                  </w:r>
                </w:p>
              </w:tc>
              <w:tc>
                <w:tcPr>
                  <w:tcW w:w="2426" w:type="dxa"/>
                  <w:shd w:val="clear" w:color="auto" w:fill="DDD9C3"/>
                </w:tcPr>
                <w:p w14:paraId="5BC70ECE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วันที่หมดวาระ</w:t>
                  </w:r>
                </w:p>
              </w:tc>
            </w:tr>
            <w:tr w:rsidR="00747AD8" w:rsidRPr="00134E1E" w14:paraId="719199AF" w14:textId="77777777" w:rsidTr="00602198">
              <w:tc>
                <w:tcPr>
                  <w:tcW w:w="2083" w:type="dxa"/>
                  <w:shd w:val="clear" w:color="auto" w:fill="FFFFFF"/>
                </w:tcPr>
                <w:p w14:paraId="6F3D65E7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ประธานกรรมการ</w:t>
                  </w:r>
                </w:p>
              </w:tc>
              <w:tc>
                <w:tcPr>
                  <w:tcW w:w="3118" w:type="dxa"/>
                  <w:shd w:val="clear" w:color="auto" w:fill="FFFFFF"/>
                </w:tcPr>
                <w:p w14:paraId="217B496E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11BCB3D7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0F4BFF66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47E28D19" w14:textId="77777777" w:rsidTr="00602198">
              <w:tc>
                <w:tcPr>
                  <w:tcW w:w="2083" w:type="dxa"/>
                  <w:vMerge w:val="restart"/>
                  <w:shd w:val="clear" w:color="auto" w:fill="FFFFFF"/>
                </w:tcPr>
                <w:p w14:paraId="79C1C02A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กรรมการโดยตำแหน่ง</w:t>
                  </w:r>
                </w:p>
              </w:tc>
              <w:tc>
                <w:tcPr>
                  <w:tcW w:w="3118" w:type="dxa"/>
                  <w:shd w:val="clear" w:color="auto" w:fill="FFFFFF"/>
                </w:tcPr>
                <w:p w14:paraId="18F5F330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E7F2984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5F6885D1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75F6600F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594BE0AE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4EF762EE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039B17A3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6FE66D27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6A5C9EC4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07D01910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555E26CB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18032B7D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4CA829E9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7B51611C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7E43BE35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07E504DF" w14:textId="77777777" w:rsidR="00747AD8" w:rsidRPr="00134E1E" w:rsidRDefault="00747AD8" w:rsidP="00134E1E">
                  <w:pPr>
                    <w:spacing w:after="0" w:line="240" w:lineRule="auto"/>
                    <w:ind w:left="175" w:hanging="175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77F89E2C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17D902E9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6D41B4EC" w14:textId="77777777" w:rsidTr="00602198">
              <w:tc>
                <w:tcPr>
                  <w:tcW w:w="2083" w:type="dxa"/>
                  <w:vMerge w:val="restart"/>
                  <w:shd w:val="clear" w:color="auto" w:fill="FFFFFF"/>
                </w:tcPr>
                <w:p w14:paraId="7C075F69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กรรมการ ผู้ทรงคุณวุฒิ</w:t>
                  </w:r>
                </w:p>
              </w:tc>
              <w:tc>
                <w:tcPr>
                  <w:tcW w:w="3118" w:type="dxa"/>
                  <w:shd w:val="clear" w:color="auto" w:fill="FFFFFF"/>
                </w:tcPr>
                <w:p w14:paraId="41E4433E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6CF4845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7B8660EF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19A2BB32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0CC6A491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3BA418A1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151BD0B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57CE1FB1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576D524D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12F4243D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3B1EFF0B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F2B1C65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23ED088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01F5FB94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17FB2858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19477FAE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66F9E32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1B8CC1DD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2FAAE0F8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54C10A65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0CB8B64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535E716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1FEF054B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1ED043CC" w14:textId="77777777" w:rsidTr="00602198">
              <w:tc>
                <w:tcPr>
                  <w:tcW w:w="2083" w:type="dxa"/>
                  <w:shd w:val="clear" w:color="auto" w:fill="FFFFFF"/>
                </w:tcPr>
                <w:p w14:paraId="498551F3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กรรมการและเลขานุการ</w:t>
                  </w:r>
                </w:p>
                <w:p w14:paraId="1AA5B889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(ผู้อำนวยการ)</w:t>
                  </w:r>
                </w:p>
              </w:tc>
              <w:tc>
                <w:tcPr>
                  <w:tcW w:w="3118" w:type="dxa"/>
                  <w:shd w:val="clear" w:color="auto" w:fill="FFFFFF"/>
                </w:tcPr>
                <w:p w14:paraId="62A530C4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764CB69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78062542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36C5B576" w14:textId="77777777" w:rsidR="00747AD8" w:rsidRPr="00134E1E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14:paraId="59CF4D3A" w14:textId="77777777" w:rsidR="00747AD8" w:rsidRPr="00134E1E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47AD8" w:rsidRPr="00134E1E" w14:paraId="6000CDAA" w14:textId="77777777" w:rsidTr="00602198">
        <w:tc>
          <w:tcPr>
            <w:tcW w:w="10121" w:type="dxa"/>
            <w:gridSpan w:val="2"/>
            <w:shd w:val="clear" w:color="auto" w:fill="DBE5F1"/>
          </w:tcPr>
          <w:p w14:paraId="28F87DDA" w14:textId="77777777" w:rsidR="00747AD8" w:rsidRPr="00901233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012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วิสัยทัศน์</w:t>
            </w:r>
          </w:p>
        </w:tc>
      </w:tr>
      <w:tr w:rsidR="00747AD8" w:rsidRPr="00134E1E" w14:paraId="1C03A077" w14:textId="77777777" w:rsidTr="00602198">
        <w:tc>
          <w:tcPr>
            <w:tcW w:w="10121" w:type="dxa"/>
            <w:gridSpan w:val="2"/>
            <w:shd w:val="clear" w:color="auto" w:fill="FFFFFF"/>
          </w:tcPr>
          <w:p w14:paraId="19DEE450" w14:textId="76DE3A06" w:rsidR="00747AD8" w:rsidRPr="00134E1E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14:paraId="16E9A24A" w14:textId="52D776B5" w:rsidR="00747AD8" w:rsidRPr="00134E1E" w:rsidRDefault="002D5C21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...</w:t>
            </w:r>
          </w:p>
        </w:tc>
      </w:tr>
    </w:tbl>
    <w:p w14:paraId="3216BDB5" w14:textId="77777777" w:rsidR="00A439D1" w:rsidRDefault="00A439D1" w:rsidP="00A439D1">
      <w:pPr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7FE22D96" w14:textId="238D208E" w:rsidR="00A439D1" w:rsidRDefault="00A439D1" w:rsidP="00A439D1">
      <w:pPr>
        <w:rPr>
          <w:rFonts w:ascii="TH SarabunPSK" w:hAnsi="TH SarabunPSK" w:cs="TH SarabunPSK"/>
          <w:b/>
          <w:bCs/>
          <w:spacing w:val="-4"/>
          <w:sz w:val="24"/>
          <w:szCs w:val="24"/>
        </w:rPr>
      </w:pP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</w:rPr>
        <w:t xml:space="preserve">* </w:t>
      </w:r>
      <w:proofErr w:type="gramStart"/>
      <w:r w:rsidR="00E108D5" w:rsidRPr="00A439D1">
        <w:rPr>
          <w:rFonts w:ascii="TH SarabunPSK" w:hAnsi="TH SarabunPSK" w:cs="TH SarabunPSK"/>
          <w:b/>
          <w:bCs/>
          <w:spacing w:val="-4"/>
          <w:sz w:val="24"/>
          <w:szCs w:val="24"/>
          <w:cs/>
        </w:rPr>
        <w:t xml:space="preserve">หมายเหตุ </w:t>
      </w:r>
      <w:r w:rsidR="00E108D5" w:rsidRPr="00A439D1">
        <w:rPr>
          <w:rFonts w:ascii="TH SarabunPSK" w:hAnsi="TH SarabunPSK" w:cs="TH SarabunPSK"/>
          <w:b/>
          <w:bCs/>
          <w:spacing w:val="-4"/>
          <w:sz w:val="24"/>
          <w:szCs w:val="24"/>
        </w:rPr>
        <w:t>:</w:t>
      </w:r>
      <w:proofErr w:type="gramEnd"/>
      <w:r w:rsidR="00E108D5" w:rsidRPr="00A439D1">
        <w:rPr>
          <w:rFonts w:ascii="TH SarabunPSK" w:hAnsi="TH SarabunPSK" w:cs="TH SarabunPSK"/>
          <w:b/>
          <w:bCs/>
          <w:spacing w:val="-4"/>
          <w:sz w:val="24"/>
          <w:szCs w:val="24"/>
        </w:rPr>
        <w:t xml:space="preserve"> </w:t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cs/>
        </w:rPr>
        <w:t>โปรดจำแนกที่มาของรายได้</w:t>
      </w:r>
    </w:p>
    <w:p w14:paraId="7826AE3D" w14:textId="77777777" w:rsidR="00A439D1" w:rsidRPr="00A439D1" w:rsidRDefault="00A439D1" w:rsidP="00A439D1">
      <w:pPr>
        <w:rPr>
          <w:rFonts w:ascii="TH SarabunPSK" w:hAnsi="TH SarabunPSK" w:cs="TH SarabunPSK"/>
          <w:b/>
          <w:bCs/>
          <w:spacing w:val="-4"/>
          <w:sz w:val="24"/>
          <w:szCs w:val="24"/>
        </w:rPr>
      </w:pPr>
    </w:p>
    <w:p w14:paraId="0B5F02CC" w14:textId="21241263" w:rsidR="001712F8" w:rsidRPr="00A439D1" w:rsidRDefault="00E108D5" w:rsidP="00134E1E">
      <w:pPr>
        <w:jc w:val="center"/>
        <w:rPr>
          <w:rFonts w:ascii="TH SarabunPSK" w:hAnsi="TH SarabunPSK" w:cs="TH SarabunPSK"/>
          <w:b/>
          <w:bCs/>
          <w:spacing w:val="-4"/>
          <w:sz w:val="24"/>
          <w:szCs w:val="24"/>
          <w:u w:val="single"/>
        </w:rPr>
      </w:pP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โปรด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แนบ</w:t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ข้อมูลเกี่ยวกับระบบบริหารจัดการข้อร้องเรียน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 xml:space="preserve">ขององค์การมหาชน </w:t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และ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รายละเอียด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br/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ข้อทักท้วงจากสำนักงานการตรวจเงินแผ่นดิน (สตง.) หรือหน่วยงานที่ สตง. ให้การรับรอง ตา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ม</w:t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เอกสารแนบท้าย</w:t>
      </w:r>
    </w:p>
    <w:p w14:paraId="56FB06DA" w14:textId="00312143" w:rsidR="001712F8" w:rsidRPr="00134E1E" w:rsidRDefault="001712F8" w:rsidP="0046095F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734"/>
        <w:tblW w:w="109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969"/>
      </w:tblGrid>
      <w:tr w:rsidR="00815B84" w:rsidRPr="00134E1E" w14:paraId="50ACE894" w14:textId="77777777" w:rsidTr="006820E0">
        <w:trPr>
          <w:trHeight w:val="1348"/>
        </w:trPr>
        <w:tc>
          <w:tcPr>
            <w:tcW w:w="10969" w:type="dxa"/>
            <w:tcBorders>
              <w:top w:val="single" w:sz="8" w:space="0" w:color="0D0D0D"/>
              <w:left w:val="nil"/>
              <w:bottom w:val="single" w:sz="8" w:space="0" w:color="0D0D0D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4DCD5A" w14:textId="01B4D6C1" w:rsidR="00A355B2" w:rsidRPr="006820E0" w:rsidRDefault="00A355B2" w:rsidP="00134E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แบบประเมินองค์การมหาชน</w:t>
            </w:r>
            <w:r w:rsidR="000A4276"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ประจำปีงบประมาณ พ.ศ. 256</w:t>
            </w:r>
            <w:r w:rsidR="006820E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  <w:p w14:paraId="70CBACB1" w14:textId="3131FD51" w:rsidR="00815B84" w:rsidRPr="00134E1E" w:rsidRDefault="009757D4" w:rsidP="00134E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</w:t>
            </w:r>
            <w:r w:rsidR="00A355B2"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องค์การมหาชน</w:t>
            </w:r>
            <w:r w:rsidR="000A4276"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  <w:r w:rsidR="00A355B2" w:rsidRPr="006820E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14:paraId="14634D5C" w14:textId="77777777" w:rsidR="001712F8" w:rsidRPr="00134E1E" w:rsidRDefault="001712F8" w:rsidP="00B20B48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396" w:tblpY="50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24"/>
        <w:gridCol w:w="3420"/>
        <w:gridCol w:w="2790"/>
      </w:tblGrid>
      <w:tr w:rsidR="00DF611B" w:rsidRPr="00134E1E" w14:paraId="4740DAFE" w14:textId="77777777" w:rsidTr="00D51E17">
        <w:trPr>
          <w:trHeight w:val="177"/>
        </w:trPr>
        <w:tc>
          <w:tcPr>
            <w:tcW w:w="7344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6ACF13" w14:textId="77777777" w:rsidR="00DF611B" w:rsidRPr="00134E1E" w:rsidRDefault="00DF611B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134E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134E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องค์ประกอบการประเมินผลการปฏิบัติงาน</w:t>
            </w:r>
          </w:p>
        </w:tc>
        <w:tc>
          <w:tcPr>
            <w:tcW w:w="2790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6D39C" w14:textId="77777777" w:rsidR="00DF611B" w:rsidRPr="00134E1E" w:rsidRDefault="00DF611B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ส่วนที่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ตัวชี้วัดประกอบการประเมิน</w:t>
            </w:r>
          </w:p>
        </w:tc>
      </w:tr>
      <w:tr w:rsidR="00DF611B" w:rsidRPr="00134E1E" w14:paraId="603EEE8B" w14:textId="77777777" w:rsidTr="00D51E17">
        <w:trPr>
          <w:trHeight w:val="195"/>
        </w:trPr>
        <w:tc>
          <w:tcPr>
            <w:tcW w:w="3924" w:type="dxa"/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E1E1B84" w14:textId="256F7C41" w:rsidR="00DF611B" w:rsidRPr="00134E1E" w:rsidRDefault="0046095F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สรุปผลการประเมินระดับองค์กร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42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2573F" w14:textId="40FE86AE" w:rsidR="00DF611B" w:rsidRPr="00134E1E" w:rsidRDefault="0046095F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คะแนนรวมถ่วงน้ำหนัก</w:t>
            </w:r>
          </w:p>
        </w:tc>
        <w:tc>
          <w:tcPr>
            <w:tcW w:w="2790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9B984" w14:textId="7B190E50" w:rsidR="00DF611B" w:rsidRPr="00134E1E" w:rsidRDefault="00DF611B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color w:val="262626" w:themeColor="text1" w:themeTint="D9"/>
                <w:kern w:val="24"/>
                <w:sz w:val="24"/>
                <w:szCs w:val="24"/>
              </w:rPr>
              <w:t>ITA</w:t>
            </w:r>
            <w:r>
              <w:rPr>
                <w:rFonts w:ascii="TH SarabunPSK" w:eastAsia="Times New Roman" w:hAnsi="TH SarabunPSK" w:cs="TH SarabunPSK"/>
                <w:b/>
                <w:bCs/>
                <w:color w:val="262626" w:themeColor="text1" w:themeTint="D9"/>
                <w:kern w:val="24"/>
                <w:sz w:val="24"/>
                <w:szCs w:val="24"/>
              </w:rPr>
              <w:t>**</w:t>
            </w:r>
          </w:p>
        </w:tc>
      </w:tr>
      <w:tr w:rsidR="00DF611B" w:rsidRPr="00134E1E" w14:paraId="78180766" w14:textId="77777777" w:rsidTr="00D51E17">
        <w:trPr>
          <w:trHeight w:val="114"/>
        </w:trPr>
        <w:tc>
          <w:tcPr>
            <w:tcW w:w="39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52326B" w14:textId="133147D3" w:rsidR="00DF611B" w:rsidRPr="00134E1E" w:rsidRDefault="0046095F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ระดับ ...</w:t>
            </w:r>
          </w:p>
        </w:tc>
        <w:tc>
          <w:tcPr>
            <w:tcW w:w="3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5309B" w14:textId="04B447C0" w:rsidR="00DF611B" w:rsidRPr="00134E1E" w:rsidRDefault="0046095F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262626" w:themeColor="text1" w:themeTint="D9"/>
                <w:kern w:val="24"/>
                <w:sz w:val="24"/>
                <w:szCs w:val="24"/>
              </w:rPr>
              <w:t>…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262626" w:themeColor="text1" w:themeTint="D9"/>
                <w:kern w:val="24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655D7" w14:textId="1DFF21E0" w:rsidR="00DF611B" w:rsidRPr="00134E1E" w:rsidRDefault="003C14E4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... คะแนน</w:t>
            </w:r>
          </w:p>
        </w:tc>
      </w:tr>
    </w:tbl>
    <w:p w14:paraId="45CFE3F0" w14:textId="77777777" w:rsidR="00D44F00" w:rsidRPr="00134E1E" w:rsidRDefault="00D44F00" w:rsidP="005B652C">
      <w:pPr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5368385E" w14:textId="774D3471" w:rsidR="00D44F00" w:rsidRDefault="003C14E4" w:rsidP="006820E0">
      <w:pPr>
        <w:spacing w:after="0" w:line="240" w:lineRule="auto"/>
        <w:ind w:left="-709"/>
        <w:rPr>
          <w:rFonts w:ascii="TH SarabunPSK" w:eastAsia="Calibri" w:hAnsi="TH SarabunPSK" w:cs="TH SarabunPSK"/>
          <w:b/>
          <w:bCs/>
          <w:sz w:val="24"/>
          <w:szCs w:val="24"/>
        </w:rPr>
      </w:pPr>
      <w:r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 xml:space="preserve">    </w:t>
      </w:r>
      <w:r w:rsidRPr="003C14E4">
        <w:rPr>
          <w:rFonts w:ascii="TH SarabunPSK" w:eastAsia="Calibri" w:hAnsi="TH SarabunPSK" w:cs="TH SarabunPSK"/>
          <w:b/>
          <w:bCs/>
          <w:sz w:val="24"/>
          <w:szCs w:val="24"/>
          <w:cs/>
        </w:rPr>
        <w:t>ส่วนที่ 3 ตัวชี้วัด</w:t>
      </w:r>
      <w:r w:rsidR="0046095F"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 xml:space="preserve">ผลกระทบ </w:t>
      </w:r>
      <w:r w:rsidR="0046095F">
        <w:rPr>
          <w:rFonts w:ascii="TH SarabunPSK" w:eastAsia="Calibri" w:hAnsi="TH SarabunPSK" w:cs="TH SarabunPSK"/>
          <w:b/>
          <w:bCs/>
          <w:sz w:val="24"/>
          <w:szCs w:val="24"/>
        </w:rPr>
        <w:t xml:space="preserve">(impact) </w:t>
      </w:r>
      <w:r w:rsidR="0046095F"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>เพื่อติดตามผลสำเร็จเป็นรายปี</w:t>
      </w:r>
      <w:r w:rsidRPr="003C14E4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</w:t>
      </w:r>
      <w:r w:rsidR="0046095F"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>(</w:t>
      </w:r>
      <w:r w:rsidRPr="003C14E4">
        <w:rPr>
          <w:rFonts w:ascii="TH SarabunPSK" w:eastAsia="Calibri" w:hAnsi="TH SarabunPSK" w:cs="TH SarabunPSK"/>
          <w:b/>
          <w:bCs/>
          <w:sz w:val="24"/>
          <w:szCs w:val="24"/>
        </w:rPr>
        <w:t>monitor</w:t>
      </w:r>
      <w:r w:rsidR="0046095F">
        <w:rPr>
          <w:rFonts w:ascii="TH SarabunPSK" w:eastAsia="Calibri" w:hAnsi="TH SarabunPSK" w:cs="TH SarabunPSK"/>
          <w:b/>
          <w:bCs/>
          <w:sz w:val="24"/>
          <w:szCs w:val="24"/>
        </w:rPr>
        <w:t>ing KPI)</w:t>
      </w:r>
    </w:p>
    <w:p w14:paraId="53A8BFD7" w14:textId="77777777" w:rsidR="003C14E4" w:rsidRPr="00134E1E" w:rsidRDefault="003C14E4" w:rsidP="006820E0">
      <w:pPr>
        <w:spacing w:after="0" w:line="240" w:lineRule="auto"/>
        <w:ind w:left="-709"/>
        <w:rPr>
          <w:rFonts w:ascii="TH SarabunPSK" w:eastAsia="Calibri" w:hAnsi="TH SarabunPSK" w:cs="TH SarabunPSK"/>
          <w:b/>
          <w:bCs/>
          <w:sz w:val="24"/>
          <w:szCs w:val="24"/>
        </w:rPr>
      </w:pPr>
      <w:r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 xml:space="preserve">    </w:t>
      </w:r>
    </w:p>
    <w:tbl>
      <w:tblPr>
        <w:tblW w:w="1011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70"/>
        <w:gridCol w:w="2070"/>
        <w:gridCol w:w="1620"/>
        <w:gridCol w:w="1652"/>
      </w:tblGrid>
      <w:tr w:rsidR="003C14E4" w:rsidRPr="003C14E4" w14:paraId="1598DC9D" w14:textId="77777777" w:rsidTr="00F11C54">
        <w:trPr>
          <w:trHeight w:val="142"/>
        </w:trPr>
        <w:tc>
          <w:tcPr>
            <w:tcW w:w="4770" w:type="dxa"/>
            <w:vMerge w:val="restart"/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48595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  <w:cs/>
              </w:rPr>
              <w:t>ตัวชี้วัด</w:t>
            </w: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</w:rPr>
              <w:t xml:space="preserve"> monitor</w:t>
            </w:r>
          </w:p>
        </w:tc>
        <w:tc>
          <w:tcPr>
            <w:tcW w:w="5342" w:type="dxa"/>
            <w:gridSpan w:val="3"/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55CDF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  <w:cs/>
              </w:rPr>
              <w:t>ค่าเป้าหมาย</w:t>
            </w:r>
          </w:p>
        </w:tc>
      </w:tr>
      <w:tr w:rsidR="003C14E4" w:rsidRPr="003C14E4" w14:paraId="3BAD3F8E" w14:textId="77777777" w:rsidTr="00F11C54">
        <w:trPr>
          <w:trHeight w:val="73"/>
        </w:trPr>
        <w:tc>
          <w:tcPr>
            <w:tcW w:w="4770" w:type="dxa"/>
            <w:vMerge/>
            <w:vAlign w:val="center"/>
            <w:hideMark/>
          </w:tcPr>
          <w:p w14:paraId="2454216B" w14:textId="77777777" w:rsidR="003C14E4" w:rsidRPr="003C14E4" w:rsidRDefault="003C14E4" w:rsidP="003C14E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70" w:type="dxa"/>
            <w:shd w:val="clear" w:color="auto" w:fill="B4C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CA0E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</w:rPr>
              <w:t>2563</w:t>
            </w:r>
          </w:p>
        </w:tc>
        <w:tc>
          <w:tcPr>
            <w:tcW w:w="1620" w:type="dxa"/>
            <w:shd w:val="clear" w:color="auto" w:fill="B4C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6029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</w:rPr>
              <w:t>2564</w:t>
            </w:r>
          </w:p>
        </w:tc>
        <w:tc>
          <w:tcPr>
            <w:tcW w:w="1652" w:type="dxa"/>
            <w:shd w:val="clear" w:color="auto" w:fill="B4C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065F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</w:rPr>
              <w:t>2565</w:t>
            </w:r>
          </w:p>
        </w:tc>
      </w:tr>
      <w:tr w:rsidR="003C14E4" w:rsidRPr="003C14E4" w14:paraId="12496687" w14:textId="77777777" w:rsidTr="00F11C54">
        <w:trPr>
          <w:trHeight w:val="200"/>
        </w:trPr>
        <w:tc>
          <w:tcPr>
            <w:tcW w:w="47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C0AA6" w14:textId="30B72F51" w:rsidR="003C14E4" w:rsidRPr="003C14E4" w:rsidRDefault="003C14E4" w:rsidP="003C14E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13089" w14:textId="1D8920AC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2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FD463" w14:textId="44F59CB2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52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38607" w14:textId="7428313B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C14E4" w:rsidRPr="003C14E4" w14:paraId="7C100344" w14:textId="77777777" w:rsidTr="00F11C54">
        <w:trPr>
          <w:trHeight w:val="218"/>
        </w:trPr>
        <w:tc>
          <w:tcPr>
            <w:tcW w:w="10112" w:type="dxa"/>
            <w:gridSpan w:val="4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A70A4" w14:textId="067FB9E1" w:rsidR="003C14E4" w:rsidRPr="003C14E4" w:rsidRDefault="003C14E4" w:rsidP="003C14E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ผลการดำเนินงาน ...</w:t>
            </w:r>
          </w:p>
        </w:tc>
      </w:tr>
    </w:tbl>
    <w:p w14:paraId="45B76B82" w14:textId="5FFBA2FD" w:rsidR="003C14E4" w:rsidRPr="00134E1E" w:rsidRDefault="003C14E4" w:rsidP="006820E0">
      <w:pPr>
        <w:spacing w:after="0" w:line="240" w:lineRule="auto"/>
        <w:ind w:left="-709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289ED239" w14:textId="77777777" w:rsidR="00D44F00" w:rsidRPr="00134E1E" w:rsidRDefault="00D44F00" w:rsidP="003C14E4">
      <w:pPr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71E07EAF" w14:textId="77777777" w:rsidR="00DF611B" w:rsidRPr="00C16C77" w:rsidRDefault="00DF611B" w:rsidP="00DF611B">
      <w:pPr>
        <w:spacing w:after="0"/>
        <w:rPr>
          <w:rFonts w:ascii="TH SarabunPSK" w:eastAsia="Tahoma" w:hAnsi="TH SarabunPSK" w:cs="TH SarabunPSK"/>
          <w:b/>
          <w:bCs/>
          <w:color w:val="000000"/>
          <w:kern w:val="24"/>
          <w:szCs w:val="22"/>
        </w:rPr>
      </w:pPr>
      <w:r w:rsidRPr="00C16C77">
        <w:rPr>
          <w:rFonts w:ascii="TH SarabunPSK" w:eastAsia="Tahoma" w:hAnsi="TH SarabunPSK" w:cs="TH SarabunPSK" w:hint="cs"/>
          <w:b/>
          <w:bCs/>
          <w:color w:val="000000"/>
          <w:kern w:val="24"/>
          <w:szCs w:val="22"/>
          <w:cs/>
        </w:rPr>
        <w:t xml:space="preserve">หมายเหตุ </w:t>
      </w:r>
      <w:r w:rsidRPr="00C16C77">
        <w:rPr>
          <w:rFonts w:ascii="TH SarabunPSK" w:eastAsia="Tahoma" w:hAnsi="TH SarabunPSK" w:cs="TH SarabunPSK"/>
          <w:b/>
          <w:bCs/>
          <w:color w:val="000000"/>
          <w:kern w:val="24"/>
          <w:szCs w:val="22"/>
        </w:rPr>
        <w:t>:</w:t>
      </w:r>
    </w:p>
    <w:p w14:paraId="4C690266" w14:textId="77777777" w:rsidR="00DF611B" w:rsidRPr="00C16C77" w:rsidRDefault="00DF611B" w:rsidP="00DF611B">
      <w:pPr>
        <w:spacing w:after="0"/>
        <w:rPr>
          <w:rFonts w:ascii="TH SarabunPSK" w:eastAsia="Tahoma" w:hAnsi="TH SarabunPSK" w:cs="TH SarabunPSK"/>
          <w:b/>
          <w:bCs/>
          <w:color w:val="000000"/>
          <w:kern w:val="24"/>
          <w:szCs w:val="22"/>
        </w:rPr>
      </w:pPr>
      <w:r w:rsidRPr="00C16C77">
        <w:rPr>
          <w:rFonts w:ascii="TH SarabunPSK" w:eastAsia="Tahoma" w:hAnsi="TH SarabunPSK" w:cs="TH SarabunPSK"/>
          <w:b/>
          <w:bCs/>
          <w:color w:val="000000"/>
          <w:kern w:val="24"/>
          <w:szCs w:val="22"/>
        </w:rPr>
        <w:t xml:space="preserve">* </w:t>
      </w:r>
      <w:r w:rsidRPr="00C16C77">
        <w:rPr>
          <w:rFonts w:ascii="TH SarabunPSK" w:eastAsia="Tahoma" w:hAnsi="TH SarabunPSK" w:cs="TH SarabunPSK"/>
          <w:b/>
          <w:bCs/>
          <w:color w:val="000000"/>
          <w:kern w:val="24"/>
          <w:szCs w:val="22"/>
          <w:cs/>
        </w:rPr>
        <w:t>สรุปผลการประเมินระดับองค์กร</w:t>
      </w:r>
    </w:p>
    <w:p w14:paraId="738DE296" w14:textId="77777777" w:rsidR="00DF611B" w:rsidRPr="00C16C77" w:rsidRDefault="00DF611B" w:rsidP="00DF611B">
      <w:pPr>
        <w:spacing w:after="0"/>
        <w:ind w:firstLine="720"/>
        <w:rPr>
          <w:rFonts w:ascii="TH SarabunPSK" w:eastAsia="Calibri" w:hAnsi="TH SarabunPSK" w:cs="TH SarabunPSK"/>
          <w:b/>
          <w:bCs/>
          <w:szCs w:val="22"/>
        </w:rPr>
      </w:pP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ระดับดีมาก</w:t>
      </w:r>
      <w:r w:rsidRPr="00C16C77">
        <w:rPr>
          <w:rFonts w:ascii="TH SarabunPSK" w:eastAsia="Calibri" w:hAnsi="TH SarabunPSK" w:cs="TH SarabunPSK"/>
          <w:b/>
          <w:bCs/>
          <w:szCs w:val="22"/>
        </w:rPr>
        <w:t xml:space="preserve"> </w:t>
      </w:r>
      <w:r>
        <w:rPr>
          <w:rFonts w:ascii="TH SarabunPSK" w:eastAsia="Calibri" w:hAnsi="TH SarabunPSK" w:cs="TH SarabunPSK"/>
          <w:b/>
          <w:bCs/>
          <w:szCs w:val="22"/>
        </w:rPr>
        <w:t xml:space="preserve">         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หมายถึง </w:t>
      </w: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องค์การมหาชนที่มีผลคะแนนเฉลี่ยทุกองค์ประกอบ ตั้งแต่ 85 คะแนนขึ้นไป</w:t>
      </w:r>
    </w:p>
    <w:p w14:paraId="253A8509" w14:textId="77777777" w:rsidR="00DF611B" w:rsidRPr="00C16C77" w:rsidRDefault="00DF611B" w:rsidP="00DF611B">
      <w:pPr>
        <w:spacing w:after="0"/>
        <w:ind w:firstLine="720"/>
        <w:rPr>
          <w:rFonts w:ascii="TH SarabunPSK" w:eastAsia="Calibri" w:hAnsi="TH SarabunPSK" w:cs="TH SarabunPSK"/>
          <w:b/>
          <w:bCs/>
          <w:szCs w:val="22"/>
        </w:rPr>
      </w:pP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ระดับดี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Cs w:val="22"/>
        </w:rPr>
        <w:tab/>
        <w:t xml:space="preserve">         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หมายถึง </w:t>
      </w: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องค์การมหาชนที่มีผลคะแนนเฉลี่ยทุกองค์ประกอบ ตั้งแต่ 70.00 – 84.99 คะแนน</w:t>
      </w:r>
    </w:p>
    <w:p w14:paraId="510E7D84" w14:textId="77777777" w:rsidR="00DF611B" w:rsidRPr="00C16C77" w:rsidRDefault="00DF611B" w:rsidP="00DF611B">
      <w:pPr>
        <w:spacing w:after="0"/>
        <w:ind w:firstLine="720"/>
        <w:rPr>
          <w:rFonts w:ascii="TH SarabunPSK" w:eastAsia="Calibri" w:hAnsi="TH SarabunPSK" w:cs="TH SarabunPSK"/>
          <w:b/>
          <w:bCs/>
          <w:szCs w:val="22"/>
        </w:rPr>
      </w:pP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ระดับพอใช้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Cs w:val="22"/>
        </w:rPr>
        <w:t xml:space="preserve">         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หมายถึง </w:t>
      </w: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องค์การมหาชนที่มีผลคะแนนเฉลี่ยทุกองค์ประกอบ ตั้งแต่ 60.00 – 69.99 คะแนน</w:t>
      </w:r>
    </w:p>
    <w:p w14:paraId="33F2033A" w14:textId="77777777" w:rsidR="00DF611B" w:rsidRPr="00C16C77" w:rsidRDefault="00DF611B" w:rsidP="00DF611B">
      <w:pPr>
        <w:spacing w:after="0"/>
        <w:ind w:firstLine="720"/>
        <w:rPr>
          <w:rFonts w:ascii="TH SarabunPSK" w:eastAsia="Calibri" w:hAnsi="TH SarabunPSK" w:cs="TH SarabunPSK"/>
          <w:b/>
          <w:bCs/>
          <w:szCs w:val="22"/>
        </w:rPr>
      </w:pP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ระดับต้องปรับปรุง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Cs w:val="22"/>
        </w:rPr>
        <w:t xml:space="preserve"> 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หมายถึง </w:t>
      </w: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องค์การมหาชนที่มีผลคะแนนเฉลี่ยทุกองค์ประกอบ ต่ำกว่า 60 คะแนน</w:t>
      </w:r>
    </w:p>
    <w:p w14:paraId="55009749" w14:textId="66728C7A" w:rsidR="005B652C" w:rsidRDefault="00DF611B" w:rsidP="00DF611B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  <w:r w:rsidRPr="00C16C77">
        <w:rPr>
          <w:rFonts w:ascii="TH SarabunPSK" w:eastAsia="Calibri" w:hAnsi="TH SarabunPSK" w:cs="TH SarabunPSK"/>
          <w:b/>
          <w:bCs/>
          <w:sz w:val="22"/>
          <w:szCs w:val="22"/>
        </w:rPr>
        <w:t xml:space="preserve">** </w:t>
      </w:r>
      <w:proofErr w:type="gramStart"/>
      <w:r w:rsidRPr="00C16C77">
        <w:rPr>
          <w:rFonts w:ascii="TH SarabunPSK" w:eastAsia="Calibri" w:hAnsi="TH SarabunPSK" w:cs="TH SarabunPSK"/>
          <w:b/>
          <w:bCs/>
          <w:sz w:val="22"/>
          <w:szCs w:val="22"/>
        </w:rPr>
        <w:t>ITA :</w:t>
      </w:r>
      <w:proofErr w:type="gramEnd"/>
      <w:r w:rsidRPr="00C16C77">
        <w:rPr>
          <w:rFonts w:ascii="TH SarabunPSK" w:eastAsia="Calibri" w:hAnsi="TH SarabunPSK" w:cs="TH SarabunPSK"/>
          <w:b/>
          <w:bCs/>
          <w:sz w:val="22"/>
          <w:szCs w:val="22"/>
        </w:rPr>
        <w:t xml:space="preserve"> Integrity and Transparency Assessment </w:t>
      </w:r>
      <w:r w:rsidRPr="00C16C77">
        <w:rPr>
          <w:rFonts w:ascii="TH SarabunPSK" w:eastAsia="Calibri" w:hAnsi="TH SarabunPSK" w:cs="TH SarabunPSK"/>
          <w:b/>
          <w:bCs/>
          <w:sz w:val="22"/>
          <w:szCs w:val="22"/>
          <w:cs/>
        </w:rPr>
        <w:t>หรือ ระดับคุณธรรมและความโปร่งใสการดำเนินงานของหน่วยงาน ประเมินโดย สำนักงาน ป.ป.ช.</w:t>
      </w:r>
    </w:p>
    <w:p w14:paraId="529DD5B8" w14:textId="347385FE" w:rsidR="005B652C" w:rsidRDefault="005B652C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4EE821F0" w14:textId="0DB0DECC" w:rsidR="00B6456D" w:rsidRDefault="00B6456D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555FE67D" w14:textId="5B1A33F5" w:rsidR="00DF611B" w:rsidRDefault="00DF611B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032A474B" w14:textId="67E1DA12" w:rsidR="00DF611B" w:rsidRDefault="00DF611B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5E77CAAA" w14:textId="77777777" w:rsidR="0046095F" w:rsidRDefault="0046095F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2D076462" w14:textId="77777777" w:rsidR="00B6456D" w:rsidRDefault="00B6456D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1CDCF6D5" w14:textId="1D396038" w:rsidR="00D44F00" w:rsidRPr="00134E1E" w:rsidRDefault="00CC7197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  <w:r w:rsidRPr="00134E1E">
        <w:rPr>
          <w:rFonts w:ascii="TH SarabunPSK" w:hAnsi="TH SarabunPSK" w:cs="TH SarabunPSK"/>
          <w:b/>
          <w:bCs/>
          <w:color w:val="262626"/>
          <w:kern w:val="24"/>
          <w:cs/>
        </w:rPr>
        <w:t>ความเห็นเพิ่มเติมของผู้ประเมิน ................................................................</w:t>
      </w:r>
    </w:p>
    <w:p w14:paraId="63F5FFDA" w14:textId="7F5A1B18" w:rsidR="001712F8" w:rsidRPr="00134E1E" w:rsidRDefault="00815B84" w:rsidP="00134E1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</w:rPr>
      </w:pPr>
      <w:r w:rsidRPr="00134E1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DA13DC" wp14:editId="2D0DA753">
                <wp:simplePos x="0" y="0"/>
                <wp:positionH relativeFrom="column">
                  <wp:posOffset>-706755</wp:posOffset>
                </wp:positionH>
                <wp:positionV relativeFrom="paragraph">
                  <wp:posOffset>52705</wp:posOffset>
                </wp:positionV>
                <wp:extent cx="6663690" cy="27686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C8ED7" w14:textId="77777777" w:rsidR="001E1C44" w:rsidRDefault="001E1C44"/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A13D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31" type="#_x0000_t202" style="position:absolute;left:0;text-align:left;margin-left:-55.65pt;margin-top:4.15pt;width:524.7pt;height:21.8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" filled="f" stroked="f">
                <v:textbox style="mso-fit-shape-to-text:t">
                  <w:txbxContent>
                    <w:p w14:paraId="668C8ED7" w14:textId="77777777" w:rsidR="001E1C44" w:rsidRDefault="001E1C44"/>
                  </w:txbxContent>
                </v:textbox>
              </v:shape>
            </w:pict>
          </mc:Fallback>
        </mc:AlternateContent>
      </w:r>
    </w:p>
    <w:p w14:paraId="6F652A0E" w14:textId="4BF71971" w:rsidR="000006DC" w:rsidRPr="00134E1E" w:rsidRDefault="00374F77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8F4C2" wp14:editId="7FD8EBFF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2879725" cy="1098550"/>
                <wp:effectExtent l="0" t="0" r="0" b="0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098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254EEEF" w14:textId="77777777" w:rsidR="00374F77" w:rsidRDefault="00374F77" w:rsidP="00374F77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ลงนาม ............................................</w:t>
                            </w:r>
                          </w:p>
                          <w:p w14:paraId="5F5EF20E" w14:textId="77777777" w:rsidR="00374F77" w:rsidRDefault="00374F77" w:rsidP="00374F77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</w:rPr>
                              <w:t>……………………………………….………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5878FBDF" w14:textId="77777777" w:rsidR="00374F77" w:rsidRDefault="00374F77" w:rsidP="00374F77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รัฐมนตรีผู้รักษาการตามพระราชบัญญัติ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  <w:t>(ผู้ประเมิน)</w:t>
                            </w:r>
                          </w:p>
                          <w:p w14:paraId="34636C5C" w14:textId="77777777" w:rsidR="00374F77" w:rsidRDefault="00374F77" w:rsidP="00374F77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วันที่ ..................................................</w:t>
                            </w:r>
                          </w:p>
                          <w:p w14:paraId="6540D0CC" w14:textId="77777777" w:rsidR="00374F77" w:rsidRDefault="00374F77" w:rsidP="00374F77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p w14:paraId="41DCF128" w14:textId="77777777" w:rsidR="00374F77" w:rsidRPr="00DF611B" w:rsidRDefault="00374F77" w:rsidP="00374F77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41C6239" w14:textId="77777777" w:rsidR="00374F77" w:rsidRPr="00DF611B" w:rsidRDefault="00374F77" w:rsidP="00374F77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FF1049D" w14:textId="77777777" w:rsidR="00374F77" w:rsidRPr="00DF611B" w:rsidRDefault="00374F77" w:rsidP="00374F77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8F4C2" id="Rectangle 19" o:spid="_x0000_s1032" style="position:absolute;left:0;text-align:left;margin-left:0;margin-top:19.05pt;width:226.75pt;height:8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" filled="f" stroked="f" strokeweight="2pt">
                <v:textbox>
                  <w:txbxContent>
                    <w:p w14:paraId="1254EEEF" w14:textId="77777777" w:rsidR="00374F77" w:rsidRDefault="00374F77" w:rsidP="00374F77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ลงนาม ............................................</w:t>
                      </w:r>
                    </w:p>
                    <w:p w14:paraId="5F5EF20E" w14:textId="77777777" w:rsidR="00374F77" w:rsidRDefault="00374F77" w:rsidP="00374F77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</w:rPr>
                        <w:t>……………………………………….………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5878FBDF" w14:textId="77777777" w:rsidR="00374F77" w:rsidRDefault="00374F77" w:rsidP="00374F77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รัฐมนตรีผู้รักษาการตามพระราชบัญญัติ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br/>
                        <w:t>(ผู้ประเมิน)</w:t>
                      </w:r>
                    </w:p>
                    <w:p w14:paraId="34636C5C" w14:textId="77777777" w:rsidR="00374F77" w:rsidRDefault="00374F77" w:rsidP="00374F77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วันที่ ..................................................</w:t>
                      </w:r>
                    </w:p>
                    <w:p w14:paraId="6540D0CC" w14:textId="77777777" w:rsidR="00374F77" w:rsidRDefault="00374F77" w:rsidP="00374F77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  <w:p w14:paraId="41DCF128" w14:textId="77777777" w:rsidR="00374F77" w:rsidRPr="00DF611B" w:rsidRDefault="00374F77" w:rsidP="00374F77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41C6239" w14:textId="77777777" w:rsidR="00374F77" w:rsidRPr="00DF611B" w:rsidRDefault="00374F77" w:rsidP="00374F77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FF1049D" w14:textId="77777777" w:rsidR="00374F77" w:rsidRPr="00DF611B" w:rsidRDefault="00374F77" w:rsidP="00374F77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611B" w:rsidRPr="00134E1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412657" wp14:editId="3FE29577">
                <wp:simplePos x="0" y="0"/>
                <wp:positionH relativeFrom="column">
                  <wp:posOffset>3420696</wp:posOffset>
                </wp:positionH>
                <wp:positionV relativeFrom="paragraph">
                  <wp:posOffset>216632</wp:posOffset>
                </wp:positionV>
                <wp:extent cx="2879725" cy="1098550"/>
                <wp:effectExtent l="0" t="0" r="0" b="0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098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9DCCD0" w14:textId="77777777" w:rsidR="00CC7197" w:rsidRPr="00DF611B" w:rsidRDefault="00CC7197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ลงนาม ............................................</w:t>
                            </w:r>
                          </w:p>
                          <w:p w14:paraId="55C7029B" w14:textId="77777777" w:rsidR="009A7E09" w:rsidRPr="00DF611B" w:rsidRDefault="009A7E09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</w:rPr>
                              <w:t>……………………………………</w:t>
                            </w:r>
                            <w:r w:rsidR="00767D77"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</w:rPr>
                              <w:t>….</w:t>
                            </w: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</w:rPr>
                              <w:t>………</w:t>
                            </w: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EBBD33E" w14:textId="77777777" w:rsidR="009A7E09" w:rsidRPr="00DF611B" w:rsidRDefault="009A7E09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ประธานกรรมการองค์การมหาชน</w:t>
                            </w:r>
                          </w:p>
                          <w:p w14:paraId="16A3D0AF" w14:textId="77777777" w:rsidR="009A7E09" w:rsidRPr="00DF611B" w:rsidRDefault="009A7E09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(ผู้ประเมิน)</w:t>
                            </w:r>
                          </w:p>
                          <w:p w14:paraId="25899747" w14:textId="77777777" w:rsidR="000006DC" w:rsidRPr="00DF611B" w:rsidRDefault="000006DC" w:rsidP="000006DC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วันที่ ...................</w:t>
                            </w:r>
                            <w:r w:rsidR="00103D26" w:rsidRPr="00DF61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</w:t>
                            </w: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.................</w:t>
                            </w:r>
                          </w:p>
                          <w:p w14:paraId="2A7D4022" w14:textId="77777777" w:rsidR="000006DC" w:rsidRPr="00DF611B" w:rsidRDefault="000006DC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121AD1" w14:textId="77777777" w:rsidR="000006DC" w:rsidRPr="00DF611B" w:rsidRDefault="000006DC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9B7BD3" w14:textId="77777777" w:rsidR="000006DC" w:rsidRPr="00DF611B" w:rsidRDefault="000006DC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12657" id="_x0000_s1033" style="position:absolute;left:0;text-align:left;margin-left:269.35pt;margin-top:17.05pt;width:226.75pt;height:86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" filled="f" stroked="f" strokeweight="2pt">
                <v:textbox>
                  <w:txbxContent>
                    <w:p w14:paraId="199DCCD0" w14:textId="77777777" w:rsidR="00CC7197" w:rsidRPr="00DF611B" w:rsidRDefault="00CC7197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</w:pPr>
                      <w:r w:rsidRPr="00DF611B">
                        <w:rPr>
                          <w:rFonts w:ascii="TH SarabunPSK" w:hAnsi="TH SarabunPSK" w:cs="TH SarabunPSK" w:hint="cs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ลงนาม ............................................</w:t>
                      </w:r>
                    </w:p>
                    <w:p w14:paraId="55C7029B" w14:textId="77777777" w:rsidR="009A7E09" w:rsidRPr="00DF611B" w:rsidRDefault="009A7E09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(</w:t>
                      </w: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</w:rPr>
                        <w:t>……………………………………</w:t>
                      </w:r>
                      <w:r w:rsidR="00767D77"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</w:rPr>
                        <w:t>….</w:t>
                      </w: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</w:rPr>
                        <w:t>………</w:t>
                      </w: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EBBD33E" w14:textId="77777777" w:rsidR="009A7E09" w:rsidRPr="00DF611B" w:rsidRDefault="009A7E09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ประธานกรรมการองค์การมหาชน</w:t>
                      </w:r>
                    </w:p>
                    <w:p w14:paraId="16A3D0AF" w14:textId="77777777" w:rsidR="009A7E09" w:rsidRPr="00DF611B" w:rsidRDefault="009A7E09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(ผู้ประเมิน)</w:t>
                      </w:r>
                    </w:p>
                    <w:p w14:paraId="25899747" w14:textId="77777777" w:rsidR="000006DC" w:rsidRPr="00DF611B" w:rsidRDefault="000006DC" w:rsidP="000006DC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วันที่ ...................</w:t>
                      </w:r>
                      <w:r w:rsidR="00103D26" w:rsidRPr="00DF611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..............</w:t>
                      </w: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.................</w:t>
                      </w:r>
                    </w:p>
                    <w:p w14:paraId="2A7D4022" w14:textId="77777777" w:rsidR="000006DC" w:rsidRPr="00DF611B" w:rsidRDefault="000006DC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2121AD1" w14:textId="77777777" w:rsidR="000006DC" w:rsidRPr="00DF611B" w:rsidRDefault="000006DC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9B7BD3" w14:textId="77777777" w:rsidR="000006DC" w:rsidRPr="00DF611B" w:rsidRDefault="000006DC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0B4F74" w14:textId="4BFD39A3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674C81F" w14:textId="441FB8D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92E2C80" w14:textId="5DEF9045" w:rsidR="001712F8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7823678" w14:textId="3792881C" w:rsidR="00DF611B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B4B2C84" w14:textId="5DF775C7" w:rsidR="00DF611B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96E4B7A" w14:textId="54DA0B7A" w:rsidR="00DF611B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DE17A19" w14:textId="77777777" w:rsidR="0046095F" w:rsidRDefault="0046095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76AF7CA" w14:textId="77777777" w:rsidR="00DF611B" w:rsidRPr="00134E1E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284DDB4" w14:textId="015F1AD9" w:rsidR="00325CF6" w:rsidRPr="00B20B48" w:rsidRDefault="00B20B48" w:rsidP="00B20B48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6DA74C" wp14:editId="728CCB92">
                <wp:simplePos x="0" y="0"/>
                <wp:positionH relativeFrom="column">
                  <wp:posOffset>-440987</wp:posOffset>
                </wp:positionH>
                <wp:positionV relativeFrom="paragraph">
                  <wp:posOffset>-19455</wp:posOffset>
                </wp:positionV>
                <wp:extent cx="6858000" cy="389106"/>
                <wp:effectExtent l="0" t="0" r="0" b="0"/>
                <wp:wrapNone/>
                <wp:docPr id="10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891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607C7F6" w14:textId="199A9C3A" w:rsidR="000056C2" w:rsidRDefault="002C511E" w:rsidP="00B20B48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  <w:rPr>
                                <w:cs/>
                              </w:rPr>
                            </w:pPr>
                            <w:r w:rsidRPr="002C51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="006F18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2C51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องค์ประกอบการประเมินผลการปฏิบัติงาน</w:t>
                            </w:r>
                            <w:r w:rsidR="003734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734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="00373423" w:rsidRPr="003734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="006F18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373423" w:rsidRPr="003734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ตัวชี้วัดประกอบการประเมิน</w:t>
                            </w:r>
                          </w:p>
                          <w:p w14:paraId="438ED3FA" w14:textId="77777777" w:rsidR="000056C2" w:rsidRPr="004C24CE" w:rsidRDefault="000056C2" w:rsidP="000056C2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DA74C" id="Rectangle 3" o:spid="_x0000_s1034" style="position:absolute;left:0;text-align:left;margin-left:-34.7pt;margin-top:-1.55pt;width:540pt;height:30.6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" fillcolor="#f2f2f2 [3052]" stroked="f">
                <v:textbox>
                  <w:txbxContent>
                    <w:p w14:paraId="1607C7F6" w14:textId="199A9C3A" w:rsidR="000056C2" w:rsidRDefault="002C511E" w:rsidP="00B20B48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  <w:rPr>
                          <w:cs/>
                        </w:rPr>
                      </w:pPr>
                      <w:r w:rsidRPr="002C511E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="006F18F5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1</w:t>
                      </w:r>
                      <w:r w:rsidRPr="002C511E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 องค์ประกอบการประเมินผลการปฏิบัติงาน</w:t>
                      </w:r>
                      <w:r w:rsidR="00373423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373423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และ</w:t>
                      </w:r>
                      <w:r w:rsidR="00373423" w:rsidRPr="00373423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="006F18F5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2</w:t>
                      </w:r>
                      <w:r w:rsidR="00373423" w:rsidRPr="00373423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 ตัวชี้วัดประกอบการประเมิน</w:t>
                      </w:r>
                    </w:p>
                    <w:p w14:paraId="438ED3FA" w14:textId="77777777" w:rsidR="000056C2" w:rsidRPr="004C24CE" w:rsidRDefault="000056C2" w:rsidP="000056C2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74E4DA" w14:textId="29007A2E" w:rsidR="00D93B61" w:rsidRPr="006F6B0B" w:rsidRDefault="00D93B61" w:rsidP="002C511E">
      <w:pPr>
        <w:spacing w:after="0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5C130CAF" w14:textId="7F2D7303" w:rsidR="002C511E" w:rsidRDefault="002C511E" w:rsidP="00134E1E">
      <w:pPr>
        <w:spacing w:after="0"/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tbl>
      <w:tblPr>
        <w:tblW w:w="10620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90"/>
        <w:gridCol w:w="720"/>
        <w:gridCol w:w="990"/>
        <w:gridCol w:w="1080"/>
        <w:gridCol w:w="990"/>
        <w:gridCol w:w="1260"/>
        <w:gridCol w:w="1800"/>
        <w:gridCol w:w="7"/>
        <w:gridCol w:w="983"/>
      </w:tblGrid>
      <w:tr w:rsidR="002A54B2" w:rsidRPr="002C511E" w14:paraId="53E94810" w14:textId="77777777" w:rsidTr="00B20B48">
        <w:trPr>
          <w:trHeight w:val="25"/>
        </w:trPr>
        <w:tc>
          <w:tcPr>
            <w:tcW w:w="2790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2B92C" w14:textId="212A7E21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63183520" w14:textId="77777777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น้ำหนัก</w:t>
            </w:r>
          </w:p>
          <w:p w14:paraId="4CF27747" w14:textId="32BAF0F5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(ร้อยละ)</w:t>
            </w:r>
          </w:p>
        </w:tc>
        <w:tc>
          <w:tcPr>
            <w:tcW w:w="3060" w:type="dxa"/>
            <w:gridSpan w:val="3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468B06" w14:textId="66D67925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เกณฑ์การประเมิน</w:t>
            </w:r>
          </w:p>
        </w:tc>
        <w:tc>
          <w:tcPr>
            <w:tcW w:w="4050" w:type="dxa"/>
            <w:gridSpan w:val="4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341A7E" w14:textId="77777777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A54B2" w:rsidRPr="002C511E" w14:paraId="09A879CD" w14:textId="77777777" w:rsidTr="00B20B48">
        <w:tc>
          <w:tcPr>
            <w:tcW w:w="2790" w:type="dxa"/>
            <w:vMerge/>
            <w:shd w:val="clear" w:color="auto" w:fill="F2F2F2" w:themeFill="background1" w:themeFillShade="F2"/>
            <w:vAlign w:val="center"/>
            <w:hideMark/>
          </w:tcPr>
          <w:p w14:paraId="377E640E" w14:textId="77777777" w:rsidR="002A54B2" w:rsidRPr="002C511E" w:rsidRDefault="002A54B2" w:rsidP="003251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F2F2F2" w:themeFill="background1" w:themeFillShade="F2"/>
          </w:tcPr>
          <w:p w14:paraId="24EEAB18" w14:textId="5AA0BA4E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1498D" w14:textId="0CD6BBC8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เป้าหมายขั้นต่</w:t>
            </w:r>
            <w:r w:rsidRPr="001F0B55"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Cs w:val="22"/>
                <w:cs/>
              </w:rPr>
              <w:t>ำ</w:t>
            </w:r>
          </w:p>
          <w:p w14:paraId="25FF5F3F" w14:textId="77777777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(50)</w:t>
            </w:r>
          </w:p>
          <w:p w14:paraId="50F5B021" w14:textId="5C7626C7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72BD53" w14:textId="77777777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 Bold" w:eastAsia="Times New Roman" w:hAnsi="TH SarabunPSK Bold" w:cs="TH SarabunPSK"/>
                <w:spacing w:val="-10"/>
                <w:szCs w:val="22"/>
              </w:rPr>
            </w:pPr>
            <w:r w:rsidRPr="001F0B55">
              <w:rPr>
                <w:rFonts w:ascii="TH SarabunPSK Bold" w:eastAsia="Tahoma" w:hAnsi="TH SarabunPSK Bold" w:cs="TH SarabunPSK"/>
                <w:b/>
                <w:bCs/>
                <w:color w:val="000000"/>
                <w:spacing w:val="-10"/>
                <w:kern w:val="24"/>
                <w:szCs w:val="22"/>
                <w:cs/>
              </w:rPr>
              <w:t>เป้าหมายมาตรฐาน</w:t>
            </w:r>
          </w:p>
          <w:p w14:paraId="58D6031A" w14:textId="61A77823" w:rsidR="002A54B2" w:rsidRPr="00325194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(75)</w:t>
            </w:r>
            <w:r w:rsidR="0032519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</w:rPr>
              <w:t xml:space="preserve"> </w:t>
            </w:r>
          </w:p>
          <w:p w14:paraId="2541D04B" w14:textId="65036871" w:rsidR="002A54B2" w:rsidRPr="001F0B55" w:rsidRDefault="002A54B2" w:rsidP="0032519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08A89" w14:textId="418924D6" w:rsidR="002A54B2" w:rsidRPr="001F0B55" w:rsidRDefault="002A54B2" w:rsidP="00325194">
            <w:pPr>
              <w:spacing w:after="0" w:line="240" w:lineRule="auto"/>
              <w:ind w:right="-54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เป้าหมาย</w:t>
            </w:r>
            <w:r w:rsidR="00B20B48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</w:rPr>
              <w:br/>
            </w: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ขั้นสูง</w:t>
            </w:r>
          </w:p>
          <w:p w14:paraId="023162CF" w14:textId="20A8CD7A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(100)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  <w:hideMark/>
          </w:tcPr>
          <w:p w14:paraId="43560A13" w14:textId="77777777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83B6D8" w14:textId="64412627" w:rsidR="002A54B2" w:rsidRPr="002C511E" w:rsidRDefault="002A54B2" w:rsidP="00454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คะแนนที่ได้</w:t>
            </w:r>
            <w:r w:rsidR="00C16C77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  <w:t>(</w:t>
            </w: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เทียบจาก</w:t>
            </w:r>
            <w:r w:rsidR="00D67BEF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ค่า</w:t>
            </w: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เป้าหมาย</w:t>
            </w:r>
            <w:r w:rsidR="004543F6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08405" w14:textId="77777777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คะแนน</w:t>
            </w:r>
          </w:p>
          <w:p w14:paraId="4039EF92" w14:textId="47B584AA" w:rsidR="002A54B2" w:rsidRPr="007126C6" w:rsidRDefault="002A54B2" w:rsidP="00325194">
            <w:pPr>
              <w:spacing w:after="0" w:line="240" w:lineRule="auto"/>
              <w:ind w:left="-140" w:right="-14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ถ่วงน้ำหนัก</w:t>
            </w:r>
          </w:p>
        </w:tc>
      </w:tr>
      <w:tr w:rsidR="002A54B2" w:rsidRPr="002C511E" w14:paraId="63500898" w14:textId="77777777" w:rsidTr="0004066E">
        <w:trPr>
          <w:trHeight w:val="268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5BAEFDEB" w14:textId="73267D79" w:rsidR="002A54B2" w:rsidRPr="002C511E" w:rsidRDefault="002A54B2" w:rsidP="002A54B2">
            <w:pPr>
              <w:spacing w:after="0" w:line="240" w:lineRule="auto"/>
              <w:ind w:left="92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องค์ประกอบที</w:t>
            </w: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่</w:t>
            </w: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1</w:t>
            </w: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ประสิทธิผล</w:t>
            </w: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</w:t>
            </w:r>
          </w:p>
        </w:tc>
      </w:tr>
      <w:tr w:rsidR="002A54B2" w:rsidRPr="002C511E" w14:paraId="7E56A7D8" w14:textId="77777777" w:rsidTr="00B20B48">
        <w:trPr>
          <w:trHeight w:val="205"/>
        </w:trPr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87F61" w14:textId="4D6B31EE" w:rsidR="002A54B2" w:rsidRPr="002C511E" w:rsidRDefault="0046095F" w:rsidP="004543F6">
            <w:pPr>
              <w:spacing w:after="0" w:line="216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6095F">
              <w:rPr>
                <w:rFonts w:ascii="TH SarabunPSK" w:eastAsia="Times New Roman" w:hAnsi="TH SarabunPSK" w:cs="TH SarabunPSK"/>
                <w:sz w:val="24"/>
                <w:szCs w:val="24"/>
              </w:rPr>
              <w:t>...</w:t>
            </w:r>
          </w:p>
        </w:tc>
        <w:tc>
          <w:tcPr>
            <w:tcW w:w="720" w:type="dxa"/>
          </w:tcPr>
          <w:p w14:paraId="70A494CA" w14:textId="0159D3AD" w:rsidR="002A54B2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A33879" w14:textId="1AC136A3" w:rsidR="002A54B2" w:rsidRPr="002C511E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8E179" w14:textId="39DE286A" w:rsidR="002A54B2" w:rsidRPr="002C511E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4E7EC" w14:textId="3D38749B" w:rsidR="002A54B2" w:rsidRPr="002C511E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B061A" w14:textId="0B0E434C" w:rsidR="002A54B2" w:rsidRPr="002C511E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6A979" w14:textId="207386FC" w:rsidR="002A54B2" w:rsidRPr="00CF343D" w:rsidRDefault="002A54B2" w:rsidP="00CF343D">
            <w:pPr>
              <w:spacing w:after="0" w:line="168" w:lineRule="auto"/>
              <w:ind w:left="-144" w:right="-142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</w:pPr>
          </w:p>
        </w:tc>
        <w:tc>
          <w:tcPr>
            <w:tcW w:w="99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DD1CE" w14:textId="7B41A568" w:rsidR="00CF343D" w:rsidRPr="006F6B0B" w:rsidRDefault="00CF343D" w:rsidP="006F6B0B">
            <w:pPr>
              <w:spacing w:after="0" w:line="168" w:lineRule="auto"/>
              <w:ind w:left="-140" w:right="-147"/>
              <w:jc w:val="center"/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</w:pPr>
          </w:p>
        </w:tc>
      </w:tr>
      <w:tr w:rsidR="002A54B2" w:rsidRPr="002C511E" w14:paraId="46CCE9A1" w14:textId="77777777" w:rsidTr="0004066E">
        <w:trPr>
          <w:trHeight w:val="106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22A8F508" w14:textId="07B1D481" w:rsidR="002A54B2" w:rsidRPr="002C511E" w:rsidRDefault="002A54B2" w:rsidP="002A54B2">
            <w:pPr>
              <w:spacing w:after="0" w:line="240" w:lineRule="auto"/>
              <w:ind w:left="92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168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1168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การผลักดันยุทธศาสตร์ของประเทศ</w:t>
            </w:r>
          </w:p>
        </w:tc>
      </w:tr>
      <w:tr w:rsidR="002A54B2" w:rsidRPr="002C511E" w14:paraId="493E5010" w14:textId="77777777" w:rsidTr="00B20B48">
        <w:trPr>
          <w:trHeight w:val="205"/>
        </w:trPr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AE4B2" w14:textId="5258394F" w:rsidR="002A54B2" w:rsidRPr="001168F5" w:rsidRDefault="002A54B2" w:rsidP="002C511E">
            <w:pPr>
              <w:spacing w:after="0" w:line="168" w:lineRule="auto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  <w:r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14:paraId="27B7C183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F43B2E" w14:textId="364F9FF1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8F4E98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C6F2DC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C70C7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F3B8A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10F22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spacing w:val="-10"/>
                <w:kern w:val="24"/>
                <w:sz w:val="24"/>
                <w:szCs w:val="24"/>
              </w:rPr>
            </w:pPr>
          </w:p>
        </w:tc>
      </w:tr>
      <w:tr w:rsidR="002A54B2" w:rsidRPr="002C511E" w14:paraId="6D8FC77E" w14:textId="77777777" w:rsidTr="0004066E">
        <w:trPr>
          <w:trHeight w:val="205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7ABE31F7" w14:textId="4F8773B7" w:rsidR="002A54B2" w:rsidRPr="001168F5" w:rsidRDefault="002A54B2" w:rsidP="002A54B2">
            <w:pPr>
              <w:spacing w:after="0" w:line="240" w:lineRule="auto"/>
              <w:ind w:left="92"/>
              <w:rPr>
                <w:rFonts w:ascii="TH SarabunPSK" w:eastAsia="Tahoma" w:hAnsi="TH SarabunPSK" w:cs="TH SarabunPSK"/>
                <w:b/>
                <w:bCs/>
                <w:color w:val="000000"/>
                <w:spacing w:val="-10"/>
                <w:kern w:val="24"/>
                <w:sz w:val="24"/>
                <w:szCs w:val="24"/>
              </w:rPr>
            </w:pPr>
            <w:r w:rsidRPr="001168F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องค์ประกอบที</w:t>
            </w: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่</w:t>
            </w:r>
            <w:r w:rsidRPr="001168F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3</w:t>
            </w:r>
            <w:r w:rsidRPr="001168F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ประสิทธิภาพ</w:t>
            </w:r>
          </w:p>
        </w:tc>
      </w:tr>
      <w:tr w:rsidR="00B20B48" w:rsidRPr="002C511E" w14:paraId="404B85FE" w14:textId="77777777" w:rsidTr="00B20B48">
        <w:trPr>
          <w:trHeight w:val="367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9B698" w14:textId="20FEC473" w:rsidR="0004066E" w:rsidRPr="002C511E" w:rsidRDefault="0004066E" w:rsidP="0004066E">
            <w:pPr>
              <w:spacing w:after="0" w:line="168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3.1 </w:t>
            </w:r>
            <w:r w:rsidRPr="001168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ร้อยละค่าใช้จ่ายด้านบุคลากร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168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ขององค์การมหาชน</w:t>
            </w:r>
          </w:p>
        </w:tc>
        <w:tc>
          <w:tcPr>
            <w:tcW w:w="720" w:type="dxa"/>
            <w:shd w:val="clear" w:color="auto" w:fill="FFFFFF" w:themeFill="background1"/>
          </w:tcPr>
          <w:p w14:paraId="4D81A264" w14:textId="240440F0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EE0C6" w14:textId="0E279AF1" w:rsidR="0004066E" w:rsidRPr="0004066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04066E">
              <w:rPr>
                <w:rFonts w:ascii="TH SarabunPSK" w:hAnsi="TH SarabunPSK" w:cs="TH SarabunPSK"/>
                <w:sz w:val="16"/>
                <w:szCs w:val="16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1FA01" w14:textId="45FE1624" w:rsidR="0004066E" w:rsidRPr="000E296D" w:rsidRDefault="0004066E" w:rsidP="000E296D">
            <w:pPr>
              <w:spacing w:after="0" w:line="192" w:lineRule="auto"/>
              <w:ind w:left="-143" w:right="-144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ร้อยละค่าใช้จ่าย</w:t>
            </w:r>
            <w:r w:rsidR="000E296D" w:rsidRPr="000E296D">
              <w:rPr>
                <w:rFonts w:ascii="TH SarabunPSK" w:hAnsi="TH SarabunPSK" w:cs="TH SarabunPSK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ด้านบุคลากร</w:t>
            </w:r>
            <w:r w:rsidR="000E296D" w:rsidRPr="000E296D">
              <w:rPr>
                <w:rFonts w:ascii="TH SarabunPSK" w:hAnsi="TH SarabunPSK" w:cs="TH SarabunPSK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ไม่เกินกรอบวงเงินรวมฯ</w:t>
            </w:r>
            <w:r w:rsidR="000E296D">
              <w:rPr>
                <w:rFonts w:ascii="TH SarabunPSK" w:hAnsi="TH SarabunPSK" w:cs="TH SarabunPSK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ที่คณะรัฐมนตรีกำหนด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EFF078" w14:textId="76F4C0D4" w:rsidR="0004066E" w:rsidRPr="000E296D" w:rsidRDefault="0004066E" w:rsidP="000E296D">
            <w:pPr>
              <w:spacing w:after="0" w:line="192" w:lineRule="auto"/>
              <w:ind w:left="-51" w:right="-144" w:hanging="90"/>
              <w:rPr>
                <w:rFonts w:ascii="TH SarabunPSK" w:hAnsi="TH SarabunPSK" w:cs="TH SarabunPSK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•</w:t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ab/>
              <w:t>ร้อยละค่าใช้จ่าย</w:t>
            </w:r>
            <w:r w:rsidR="000E296D" w:rsidRPr="000E296D">
              <w:rPr>
                <w:rFonts w:ascii="TH SarabunPSK" w:hAnsi="TH SarabunPSK" w:cs="TH SarabunPSK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ด้านบุคลากร</w:t>
            </w:r>
          </w:p>
          <w:p w14:paraId="14D7D314" w14:textId="1F6921DD" w:rsidR="0004066E" w:rsidRPr="000E296D" w:rsidRDefault="0004066E" w:rsidP="000E296D">
            <w:pPr>
              <w:spacing w:after="0" w:line="192" w:lineRule="auto"/>
              <w:ind w:left="-51" w:right="-144" w:hanging="10"/>
              <w:rPr>
                <w:rFonts w:ascii="TH SarabunPSK" w:hAnsi="TH SarabunPSK" w:cs="TH SarabunPSK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ไม่เกินกรอบวงเงินรวมฯ</w:t>
            </w:r>
            <w:r w:rsidR="000E296D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ที</w:t>
            </w:r>
            <w:r w:rsidR="000E296D">
              <w:rPr>
                <w:rFonts w:ascii="TH SarabunPSK" w:hAnsi="TH SarabunPSK" w:cs="TH SarabunPSK"/>
                <w:sz w:val="16"/>
                <w:szCs w:val="16"/>
              </w:rPr>
              <w:t>่</w:t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คณะรัฐมนตรีกำหนด และ</w:t>
            </w:r>
          </w:p>
          <w:p w14:paraId="4C30A565" w14:textId="780C3C8F" w:rsidR="0004066E" w:rsidRPr="000E296D" w:rsidRDefault="0004066E" w:rsidP="000E296D">
            <w:pPr>
              <w:spacing w:after="0" w:line="192" w:lineRule="auto"/>
              <w:ind w:left="-52" w:right="-145" w:hanging="1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•</w:t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ab/>
              <w:t>ค่าใช้จ่ายด้านบุคลากรจริง ไม่สูงกว่างบประมาณ</w:t>
            </w:r>
            <w:r w:rsidR="000E296D"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ที่ได้รับการจัดสรร</w:t>
            </w:r>
            <w:r w:rsidR="000E296D"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Pr="000E296D">
              <w:rPr>
                <w:rFonts w:ascii="TH SarabunPSK" w:hAnsi="TH SarabunPSK" w:cs="TH SarabunPSK"/>
                <w:spacing w:val="-6"/>
                <w:sz w:val="16"/>
                <w:szCs w:val="16"/>
                <w:cs/>
              </w:rPr>
              <w:t>จากสำนั</w:t>
            </w:r>
            <w:r w:rsidR="000E296D" w:rsidRPr="000E296D">
              <w:rPr>
                <w:rFonts w:ascii="TH SarabunPSK" w:hAnsi="TH SarabunPSK" w:cs="TH SarabunPSK" w:hint="cs"/>
                <w:spacing w:val="-6"/>
                <w:sz w:val="16"/>
                <w:szCs w:val="16"/>
                <w:cs/>
              </w:rPr>
              <w:t>ก</w:t>
            </w:r>
            <w:r w:rsidRPr="000E296D">
              <w:rPr>
                <w:rFonts w:ascii="TH SarabunPSK" w:hAnsi="TH SarabunPSK" w:cs="TH SarabunPSK"/>
                <w:spacing w:val="-6"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12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AA115" w14:textId="6D988306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29D5C" w14:textId="56FAC65B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1F2141" w14:textId="01280B52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26F579F6" w14:textId="77777777" w:rsidTr="0004066E">
        <w:trPr>
          <w:trHeight w:val="106"/>
        </w:trPr>
        <w:tc>
          <w:tcPr>
            <w:tcW w:w="10620" w:type="dxa"/>
            <w:gridSpan w:val="9"/>
            <w:shd w:val="clear" w:color="auto" w:fill="FFFFFF" w:themeFill="background1"/>
          </w:tcPr>
          <w:p w14:paraId="0A3B7B4A" w14:textId="44381EFE" w:rsidR="0004066E" w:rsidRPr="002C511E" w:rsidRDefault="0004066E" w:rsidP="0004066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3.2 </w:t>
            </w:r>
            <w:r w:rsidRPr="001168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ประสิทธิภาพในการบริหารงานหรือการให้บริการขององค์การมหาชน</w:t>
            </w:r>
          </w:p>
        </w:tc>
      </w:tr>
      <w:tr w:rsidR="0004066E" w:rsidRPr="002C511E" w14:paraId="233E2C93" w14:textId="77777777" w:rsidTr="00B20B48">
        <w:trPr>
          <w:trHeight w:val="196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EE1848" w14:textId="0668EB05" w:rsidR="0004066E" w:rsidRPr="00485540" w:rsidRDefault="0004066E" w:rsidP="0004066E">
            <w:pPr>
              <w:spacing w:after="0" w:line="168" w:lineRule="auto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  <w:r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  <w:t xml:space="preserve">     </w:t>
            </w:r>
            <w:r w:rsidRPr="00485540"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  <w:t>3.2.1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6118AF9C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149C62" w14:textId="5F587F4E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0C050DD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F2675EC" w14:textId="465C3972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4D0920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640FA1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7A914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</w:tr>
      <w:tr w:rsidR="0004066E" w:rsidRPr="002C511E" w14:paraId="2D8255CE" w14:textId="77777777" w:rsidTr="00B20B48">
        <w:trPr>
          <w:trHeight w:val="196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7092B4" w14:textId="53449315" w:rsidR="0004066E" w:rsidRDefault="0004066E" w:rsidP="0004066E">
            <w:pPr>
              <w:spacing w:after="0" w:line="168" w:lineRule="auto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  <w:r>
              <w:rPr>
                <w:rFonts w:ascii="TH SarabunPSK" w:eastAsia="Tahoma" w:hAnsi="TH SarabunPSK" w:cs="TH SarabunPSK" w:hint="cs"/>
                <w:color w:val="000000"/>
                <w:kern w:val="24"/>
                <w:sz w:val="24"/>
                <w:szCs w:val="24"/>
                <w:cs/>
              </w:rPr>
              <w:t xml:space="preserve">     ...</w:t>
            </w:r>
          </w:p>
        </w:tc>
        <w:tc>
          <w:tcPr>
            <w:tcW w:w="720" w:type="dxa"/>
            <w:shd w:val="clear" w:color="auto" w:fill="FFFFFF" w:themeFill="background1"/>
          </w:tcPr>
          <w:p w14:paraId="5F90BFB7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3152D" w14:textId="0B15D4C8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5035E4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7B90CF5" w14:textId="3B1C33FC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94B8D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43710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1367D0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</w:tr>
      <w:tr w:rsidR="0004066E" w:rsidRPr="002C511E" w14:paraId="2E19AE04" w14:textId="77777777" w:rsidTr="0004066E">
        <w:trPr>
          <w:trHeight w:val="214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13E40828" w14:textId="4F17BF1F" w:rsidR="0004066E" w:rsidRPr="001A10DC" w:rsidRDefault="0004066E" w:rsidP="0004066E">
            <w:pPr>
              <w:spacing w:after="0" w:line="240" w:lineRule="auto"/>
              <w:ind w:left="92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10D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1A10D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การตอบสนองต่อประชาชน</w:t>
            </w:r>
          </w:p>
        </w:tc>
      </w:tr>
      <w:tr w:rsidR="0004066E" w:rsidRPr="002C511E" w14:paraId="3CFF3131" w14:textId="77777777" w:rsidTr="00B20B48">
        <w:trPr>
          <w:trHeight w:val="464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59EF0F" w14:textId="304F216C" w:rsidR="0004066E" w:rsidRPr="002C511E" w:rsidRDefault="0004066E" w:rsidP="0004066E">
            <w:pPr>
              <w:spacing w:after="0" w:line="168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4.</w:t>
            </w:r>
            <w:r w:rsidR="00163BB5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ร้อยละความพึงพอใจใน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การให้บริการขององค์การมหาชน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A95FBB2" w14:textId="39C627F2" w:rsidR="0004066E" w:rsidRPr="002C511E" w:rsidRDefault="00163BB5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33800" w14:textId="77777777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ร้อยละ 80</w:t>
            </w:r>
          </w:p>
          <w:p w14:paraId="1BBC80BC" w14:textId="68F2E9D1" w:rsidR="0004066E" w:rsidRPr="000E296D" w:rsidRDefault="0004066E" w:rsidP="000E296D">
            <w:pPr>
              <w:spacing w:after="0" w:line="192" w:lineRule="auto"/>
              <w:ind w:left="-143" w:right="-146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และผ่านเกณฑ์</w:t>
            </w:r>
            <w:r w:rsidR="00B20B48"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การประเมินคุณภาพ </w:t>
            </w:r>
            <w:r w:rsidR="00B20B48"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ร้อยละ 50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t xml:space="preserve"> - 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74.99</w:t>
            </w:r>
          </w:p>
        </w:tc>
        <w:tc>
          <w:tcPr>
            <w:tcW w:w="1080" w:type="dxa"/>
            <w:shd w:val="clear" w:color="auto" w:fill="auto"/>
          </w:tcPr>
          <w:p w14:paraId="6C0195D7" w14:textId="77777777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ร้อยละ 80</w:t>
            </w:r>
          </w:p>
          <w:p w14:paraId="29A363AC" w14:textId="655CFCAC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และผ่านเกณฑ์</w:t>
            </w:r>
            <w:r w:rsid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การประเมินคุณภาพ </w:t>
            </w:r>
            <w:r w:rsid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ร้อยละ 75 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t xml:space="preserve">- 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89.99</w:t>
            </w:r>
          </w:p>
        </w:tc>
        <w:tc>
          <w:tcPr>
            <w:tcW w:w="990" w:type="dxa"/>
            <w:shd w:val="clear" w:color="auto" w:fill="auto"/>
          </w:tcPr>
          <w:p w14:paraId="50C50386" w14:textId="77777777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ร้อยละ 80</w:t>
            </w:r>
          </w:p>
          <w:p w14:paraId="1EB8449B" w14:textId="07795959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และผ่านเกณฑ์</w:t>
            </w:r>
            <w:r w:rsidR="00C45A4E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การประเมินคุณภาพ </w:t>
            </w:r>
            <w:r w:rsidR="00B20B48"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ตั้งแต่ร้อยละ 90 </w:t>
            </w:r>
          </w:p>
          <w:p w14:paraId="2535004C" w14:textId="03EC63AB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ขึ้นไป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2ED9E14" w14:textId="53F0B050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D64BB1" w14:textId="0EA11008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4FD85B4" w14:textId="77777777" w:rsidR="0004066E" w:rsidRPr="002C511E" w:rsidRDefault="0004066E" w:rsidP="0004066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4DD18348" w14:textId="77777777" w:rsidTr="0004066E">
        <w:trPr>
          <w:trHeight w:val="196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7B2B7918" w14:textId="56E59E33" w:rsidR="0004066E" w:rsidRPr="002C511E" w:rsidRDefault="0004066E" w:rsidP="0004066E">
            <w:pPr>
              <w:spacing w:after="0" w:line="240" w:lineRule="auto"/>
              <w:ind w:left="9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10D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Pr="001A10D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การควบคุมดูแลกิจการของคณะกรรมการองค์การมหาชน</w:t>
            </w:r>
          </w:p>
        </w:tc>
      </w:tr>
      <w:tr w:rsidR="0004066E" w:rsidRPr="002C511E" w14:paraId="686FFEB9" w14:textId="77777777" w:rsidTr="00B20B48">
        <w:trPr>
          <w:trHeight w:val="464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78E79" w14:textId="02F57EB1" w:rsidR="0004066E" w:rsidRPr="001A10DC" w:rsidRDefault="0004066E" w:rsidP="0004066E">
            <w:pPr>
              <w:spacing w:after="0" w:line="168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A10D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5.1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ร้อยละความสำเร็จของ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การพัฒนาด้านการควบคุมดูแล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กิจการของคณะกรรมการ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องค์การมหาชน</w:t>
            </w:r>
          </w:p>
        </w:tc>
        <w:tc>
          <w:tcPr>
            <w:tcW w:w="720" w:type="dxa"/>
            <w:shd w:val="clear" w:color="auto" w:fill="FFFFFF" w:themeFill="background1"/>
          </w:tcPr>
          <w:p w14:paraId="22142010" w14:textId="20C48C7A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3060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91AAE6" w14:textId="1C8D56E3" w:rsidR="0004066E" w:rsidRPr="002C511E" w:rsidRDefault="008C2488" w:rsidP="00F11C54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260" w:type="dxa"/>
            <w:shd w:val="clear" w:color="auto" w:fill="FFFFFF" w:themeFill="background1"/>
          </w:tcPr>
          <w:p w14:paraId="4A21F329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7A3C4C" w14:textId="71E7A258" w:rsidR="0004066E" w:rsidRPr="002C511E" w:rsidRDefault="008C2488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(ผ่าน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ไม่ผ่าน)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2ECFB42" w14:textId="77777777" w:rsidR="0004066E" w:rsidRPr="002C511E" w:rsidRDefault="0004066E" w:rsidP="0004066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165B762F" w14:textId="77777777" w:rsidTr="0004066E">
        <w:trPr>
          <w:trHeight w:val="151"/>
        </w:trPr>
        <w:tc>
          <w:tcPr>
            <w:tcW w:w="9637" w:type="dxa"/>
            <w:gridSpan w:val="8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3B2B1" w14:textId="15D94F8B" w:rsidR="0004066E" w:rsidRPr="002C511E" w:rsidRDefault="0004066E" w:rsidP="0004066E">
            <w:pPr>
              <w:spacing w:after="0" w:line="168" w:lineRule="auto"/>
              <w:ind w:left="720"/>
              <w:jc w:val="right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</w:pP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983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AE68C" w14:textId="4CCD4191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122A2717" w14:textId="77777777" w:rsidTr="0004066E">
        <w:trPr>
          <w:trHeight w:val="151"/>
        </w:trPr>
        <w:tc>
          <w:tcPr>
            <w:tcW w:w="9637" w:type="dxa"/>
            <w:gridSpan w:val="8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A69E3" w14:textId="15B87C62" w:rsidR="0004066E" w:rsidRPr="002C511E" w:rsidRDefault="0004066E" w:rsidP="0004066E">
            <w:pPr>
              <w:spacing w:after="0" w:line="168" w:lineRule="auto"/>
              <w:ind w:left="720"/>
              <w:jc w:val="right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</w:pPr>
            <w:r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1A10DC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สรุปผลการประเมินระดับองค์กร</w:t>
            </w:r>
          </w:p>
        </w:tc>
        <w:tc>
          <w:tcPr>
            <w:tcW w:w="983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D2039" w14:textId="77777777" w:rsidR="0004066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</w:tr>
    </w:tbl>
    <w:p w14:paraId="2F815354" w14:textId="0DA22757" w:rsidR="00C16C77" w:rsidRDefault="00B20B48" w:rsidP="006F6B0B">
      <w:pPr>
        <w:spacing w:after="0"/>
        <w:rPr>
          <w:rFonts w:ascii="TH SarabunPSK" w:eastAsia="Tahoma" w:hAnsi="TH SarabunPSK" w:cs="TH SarabunPSK"/>
          <w:b/>
          <w:bCs/>
          <w:color w:val="000000"/>
          <w:kern w:val="24"/>
          <w:sz w:val="24"/>
          <w:szCs w:val="24"/>
        </w:rPr>
      </w:pPr>
      <w:r w:rsidRPr="00B20B48">
        <w:rPr>
          <w:rFonts w:ascii="TH SarabunPSK" w:eastAsia="Tahoma" w:hAnsi="TH SarabunPSK" w:cs="TH SarabunPSK"/>
          <w:b/>
          <w:bCs/>
          <w:noProof/>
          <w:color w:val="000000"/>
          <w:kern w:val="24"/>
          <w:szCs w:val="22"/>
          <w:cs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EA339A4" wp14:editId="1E6A9BF9">
                <wp:simplePos x="0" y="0"/>
                <wp:positionH relativeFrom="column">
                  <wp:posOffset>-335415</wp:posOffset>
                </wp:positionH>
                <wp:positionV relativeFrom="paragraph">
                  <wp:posOffset>20955</wp:posOffset>
                </wp:positionV>
                <wp:extent cx="6744511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5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D079E" w14:textId="77777777" w:rsidR="00B20B48" w:rsidRPr="00B20B48" w:rsidRDefault="00B20B48" w:rsidP="00B20B48">
                            <w:pPr>
                              <w:spacing w:after="0" w:line="216" w:lineRule="auto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Tahom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cs/>
                              </w:rPr>
                              <w:t xml:space="preserve">หมายเหตุ </w:t>
                            </w:r>
                            <w:r w:rsidRPr="00B20B48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B1A3754" w14:textId="77777777" w:rsidR="00B20B48" w:rsidRPr="00B20B48" w:rsidRDefault="00B20B48" w:rsidP="00B20B48">
                            <w:pPr>
                              <w:spacing w:after="0" w:line="216" w:lineRule="auto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B20B48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cs/>
                              </w:rPr>
                              <w:t>สรุปผลการประเมินระดับองค์กร</w:t>
                            </w:r>
                          </w:p>
                          <w:p w14:paraId="27C95FD1" w14:textId="77777777" w:rsidR="00B20B48" w:rsidRPr="00B20B48" w:rsidRDefault="00B20B48" w:rsidP="00B20B48">
                            <w:pPr>
                              <w:spacing w:after="0" w:line="216" w:lineRule="auto"/>
                              <w:ind w:firstLine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ระดับดีมาก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หมายถึง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องค์การมหาชนที่มีผลคะแนนเฉลี่ยทุกองค์ประกอบ ตั้งแต่ 85 คะแนนขึ้นไป</w:t>
                            </w:r>
                          </w:p>
                          <w:p w14:paraId="736DA7A5" w14:textId="737A2BC3" w:rsidR="00B20B48" w:rsidRPr="00B20B48" w:rsidRDefault="00B20B48" w:rsidP="00B20B48">
                            <w:pPr>
                              <w:spacing w:after="0" w:line="216" w:lineRule="auto"/>
                              <w:ind w:firstLine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ระดับดี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หมายถึง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องค์การมหาชนที่มีผลคะแนนเฉลี่ยทุกองค์ประกอบ ตั้งแต่ 70.00 – 84.99 คะแนน</w:t>
                            </w:r>
                          </w:p>
                          <w:p w14:paraId="50C55329" w14:textId="77777777" w:rsidR="00B20B48" w:rsidRPr="00B20B48" w:rsidRDefault="00B20B48" w:rsidP="00B20B48">
                            <w:pPr>
                              <w:spacing w:after="0" w:line="216" w:lineRule="auto"/>
                              <w:ind w:firstLine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ระดับพอใช้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หมายถึง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องค์การมหาชนที่มีผลคะแนนเฉลี่ยทุกองค์ประกอบ ตั้งแต่ 60.00 – 69.99 คะแนน</w:t>
                            </w:r>
                          </w:p>
                          <w:p w14:paraId="3D142D3A" w14:textId="77777777" w:rsidR="00B20B48" w:rsidRPr="00B20B48" w:rsidRDefault="00B20B48" w:rsidP="00B20B48">
                            <w:pPr>
                              <w:spacing w:after="0" w:line="216" w:lineRule="auto"/>
                              <w:ind w:firstLine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ระดับต้องปรับปรุง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หมายถึง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องค์การมหาชนที่มีผลคะแนนเฉลี่ยทุกองค์ประกอบ ต่ำกว่า 60 คะแนน</w:t>
                            </w:r>
                          </w:p>
                          <w:p w14:paraId="2D715B10" w14:textId="4A17E209" w:rsidR="00B20B48" w:rsidRPr="00B20B48" w:rsidRDefault="00B20B48" w:rsidP="00B20B48">
                            <w:pPr>
                              <w:spacing w:after="0" w:line="21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** </w:t>
                            </w:r>
                            <w:proofErr w:type="gramStart"/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>ITA :</w:t>
                            </w:r>
                            <w:proofErr w:type="gramEnd"/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Integrity and Transparency Assessment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หรือ ระดับคุณธรรมและความโปร่งใสการดำเนินงานของหน่วยงาน ประเมินโดย สำนักงาน ป.ป.ช.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339A4" id="Text Box 2" o:spid="_x0000_s1035" type="#_x0000_t202" style="position:absolute;margin-left:-26.4pt;margin-top:1.65pt;width:531.0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" stroked="f">
                <v:textbox style="mso-fit-shape-to-text:t">
                  <w:txbxContent>
                    <w:p w14:paraId="69FD079E" w14:textId="77777777" w:rsidR="00B20B48" w:rsidRPr="00B20B48" w:rsidRDefault="00B20B48" w:rsidP="00B20B48">
                      <w:pPr>
                        <w:spacing w:after="0" w:line="216" w:lineRule="auto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Tahoma" w:hAnsi="TH SarabunPSK" w:cs="TH SarabunPSK" w:hint="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cs/>
                        </w:rPr>
                        <w:t xml:space="preserve">หมายเหตุ </w:t>
                      </w:r>
                      <w:r w:rsidRPr="00B20B48"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:</w:t>
                      </w:r>
                    </w:p>
                    <w:p w14:paraId="2B1A3754" w14:textId="77777777" w:rsidR="00B20B48" w:rsidRPr="00B20B48" w:rsidRDefault="00B20B48" w:rsidP="00B20B48">
                      <w:pPr>
                        <w:spacing w:after="0" w:line="216" w:lineRule="auto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* </w:t>
                      </w:r>
                      <w:r w:rsidRPr="00B20B48"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cs/>
                        </w:rPr>
                        <w:t>สรุปผลการประเมินระดับองค์กร</w:t>
                      </w:r>
                    </w:p>
                    <w:p w14:paraId="27C95FD1" w14:textId="77777777" w:rsidR="00B20B48" w:rsidRPr="00B20B48" w:rsidRDefault="00B20B48" w:rsidP="00B20B48">
                      <w:pPr>
                        <w:spacing w:after="0" w:line="216" w:lineRule="auto"/>
                        <w:ind w:firstLine="720"/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ระดับดีมาก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         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หมายถึง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องค์การมหาชนที่มีผลคะแนนเฉลี่ยทุกองค์ประกอบ ตั้งแต่ 85 คะแนนขึ้นไป</w:t>
                      </w:r>
                    </w:p>
                    <w:p w14:paraId="736DA7A5" w14:textId="737A2BC3" w:rsidR="00B20B48" w:rsidRPr="00B20B48" w:rsidRDefault="00B20B48" w:rsidP="00B20B48">
                      <w:pPr>
                        <w:spacing w:after="0" w:line="216" w:lineRule="auto"/>
                        <w:ind w:firstLine="720"/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ระดับดี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หมายถึง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องค์การมหาชนที่มีผลคะแนนเฉลี่ยทุกองค์ประกอบ ตั้งแต่ 70.00 – 84.99 คะแนน</w:t>
                      </w:r>
                    </w:p>
                    <w:p w14:paraId="50C55329" w14:textId="77777777" w:rsidR="00B20B48" w:rsidRPr="00B20B48" w:rsidRDefault="00B20B48" w:rsidP="00B20B48">
                      <w:pPr>
                        <w:spacing w:after="0" w:line="216" w:lineRule="auto"/>
                        <w:ind w:firstLine="720"/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ระดับพอใช้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        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หมายถึง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องค์การมหาชนที่มีผลคะแนนเฉลี่ยทุกองค์ประกอบ ตั้งแต่ 60.00 – 69.99 คะแนน</w:t>
                      </w:r>
                    </w:p>
                    <w:p w14:paraId="3D142D3A" w14:textId="77777777" w:rsidR="00B20B48" w:rsidRPr="00B20B48" w:rsidRDefault="00B20B48" w:rsidP="00B20B48">
                      <w:pPr>
                        <w:spacing w:after="0" w:line="216" w:lineRule="auto"/>
                        <w:ind w:firstLine="720"/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ระดับต้องปรับปรุง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หมายถึง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องค์การมหาชนที่มีผลคะแนนเฉลี่ยทุกองค์ประกอบ ต่ำกว่า 60 คะแนน</w:t>
                      </w:r>
                    </w:p>
                    <w:p w14:paraId="2D715B10" w14:textId="4A17E209" w:rsidR="00B20B48" w:rsidRPr="00B20B48" w:rsidRDefault="00B20B48" w:rsidP="00B20B48">
                      <w:pPr>
                        <w:spacing w:after="0" w:line="216" w:lineRule="auto"/>
                        <w:rPr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** </w:t>
                      </w:r>
                      <w:proofErr w:type="gramStart"/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>ITA :</w:t>
                      </w:r>
                      <w:proofErr w:type="gramEnd"/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Integrity and Transparency Assessment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หรือ ระดับคุณธรรมและความโปร่งใสการดำเนินงานของหน่วยงาน ประเมินโดย สำนักงาน ป.ป.ช.</w:t>
                      </w:r>
                    </w:p>
                  </w:txbxContent>
                </v:textbox>
              </v:shape>
            </w:pict>
          </mc:Fallback>
        </mc:AlternateContent>
      </w:r>
    </w:p>
    <w:p w14:paraId="1A7C54C4" w14:textId="7CAB63E9" w:rsidR="003D5CAC" w:rsidRPr="00C16C77" w:rsidRDefault="00684BBD" w:rsidP="00C16C77">
      <w:pPr>
        <w:spacing w:after="0"/>
        <w:rPr>
          <w:rFonts w:ascii="TH SarabunPSK" w:eastAsia="Calibri" w:hAnsi="TH SarabunPSK" w:cs="TH SarabunPSK"/>
          <w:b/>
          <w:bCs/>
          <w:szCs w:val="22"/>
          <w:cs/>
        </w:rPr>
      </w:pPr>
      <w:r w:rsidRPr="00134E1E">
        <w:rPr>
          <w:rFonts w:ascii="TH SarabunPSK" w:eastAsia="Calibri" w:hAnsi="TH SarabunPSK" w:cs="TH SarabunPSK"/>
          <w:b/>
          <w:bCs/>
          <w:sz w:val="24"/>
          <w:szCs w:val="24"/>
        </w:rPr>
        <w:br w:type="page"/>
      </w:r>
    </w:p>
    <w:p w14:paraId="2ECCA750" w14:textId="04B93F5E" w:rsidR="003D5CAC" w:rsidRPr="00134E1E" w:rsidRDefault="00373423" w:rsidP="00134E1E">
      <w:pPr>
        <w:spacing w:after="0" w:line="240" w:lineRule="auto"/>
        <w:jc w:val="center"/>
        <w:outlineLvl w:val="0"/>
        <w:rPr>
          <w:rFonts w:ascii="TH SarabunPSK" w:eastAsia="Calibri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3DCBD1" wp14:editId="7AEE63B7">
                <wp:simplePos x="0" y="0"/>
                <wp:positionH relativeFrom="column">
                  <wp:posOffset>-572494</wp:posOffset>
                </wp:positionH>
                <wp:positionV relativeFrom="paragraph">
                  <wp:posOffset>-316672</wp:posOffset>
                </wp:positionV>
                <wp:extent cx="6858000" cy="1175385"/>
                <wp:effectExtent l="0" t="0" r="0" b="0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75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47EDB0C5" w14:textId="77777777" w:rsidR="00373423" w:rsidRDefault="00373423" w:rsidP="00373423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4A33EDA" w14:textId="2AC1272E" w:rsidR="00373423" w:rsidRDefault="0046095F" w:rsidP="00373423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</w:pP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ตัวชี้วัดผลกระทบ (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impact) 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เพื่อติดตามผลสำเร็จเป็นรายปี (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>monitoring KPI)</w:t>
                            </w:r>
                          </w:p>
                          <w:p w14:paraId="05AED70A" w14:textId="77777777" w:rsidR="00373423" w:rsidRPr="004C24CE" w:rsidRDefault="00373423" w:rsidP="00373423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DCBD1" id="_x0000_s1036" style="position:absolute;left:0;text-align:left;margin-left:-45.1pt;margin-top:-24.95pt;width:540pt;height:92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" fillcolor="#f2f2f2" stroked="f">
                <v:textbox style="mso-fit-shape-to-text:t">
                  <w:txbxContent>
                    <w:p w14:paraId="47EDB0C5" w14:textId="77777777" w:rsidR="00373423" w:rsidRDefault="00373423" w:rsidP="00373423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</w:p>
                    <w:p w14:paraId="04A33EDA" w14:textId="2AC1272E" w:rsidR="00373423" w:rsidRDefault="0046095F" w:rsidP="00373423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</w:pP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3 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ตัวชี้วัดผลกระทบ (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impact) 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เพื่อติดตามผลสำเร็จเป็นรายปี (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>monitoring KPI)</w:t>
                      </w:r>
                    </w:p>
                    <w:p w14:paraId="05AED70A" w14:textId="77777777" w:rsidR="00373423" w:rsidRPr="004C24CE" w:rsidRDefault="00373423" w:rsidP="00373423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3B862B" w14:textId="77777777" w:rsidR="001536D3" w:rsidRPr="00134E1E" w:rsidRDefault="001536D3" w:rsidP="00373423">
      <w:pPr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0BD2ABA7" w14:textId="5EC9F497" w:rsidR="00D93B61" w:rsidRPr="00134E1E" w:rsidRDefault="00D93B61" w:rsidP="00C16C77">
      <w:pPr>
        <w:rPr>
          <w:rFonts w:ascii="TH SarabunPSK" w:eastAsia="Calibri" w:hAnsi="TH SarabunPSK" w:cs="TH SarabunPSK"/>
          <w:b/>
          <w:bCs/>
          <w:sz w:val="24"/>
          <w:szCs w:val="24"/>
          <w:cs/>
        </w:rPr>
      </w:pPr>
    </w:p>
    <w:tbl>
      <w:tblPr>
        <w:tblW w:w="10800" w:type="dxa"/>
        <w:tblInd w:w="-75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1620"/>
        <w:gridCol w:w="990"/>
        <w:gridCol w:w="900"/>
        <w:gridCol w:w="990"/>
        <w:gridCol w:w="2160"/>
        <w:gridCol w:w="2250"/>
      </w:tblGrid>
      <w:tr w:rsidR="0046095F" w:rsidRPr="00D0553C" w14:paraId="075DC92D" w14:textId="4C82EE88" w:rsidTr="00021C9C">
        <w:trPr>
          <w:trHeight w:val="511"/>
        </w:trPr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DF2FD" w14:textId="17B1D2AC" w:rsidR="0046095F" w:rsidRPr="00D0553C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t>วัตถุประสงค์</w:t>
            </w:r>
            <w:r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br/>
            </w: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t xml:space="preserve">การจัดตั้ง </w:t>
            </w:r>
            <w:r w:rsidR="00021C9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br/>
            </w:r>
            <w:r w:rsidR="00021C9C" w:rsidRPr="00021C9C">
              <w:rPr>
                <w:rFonts w:ascii="TH SarabunPSK" w:hAnsi="TH SarabunPSK" w:cs="TH SarabunPSK" w:hint="cs"/>
                <w:b/>
                <w:bCs/>
                <w:color w:val="262626" w:themeColor="text1" w:themeTint="D9"/>
                <w:kern w:val="24"/>
                <w:sz w:val="24"/>
                <w:szCs w:val="24"/>
                <w:cs/>
              </w:rPr>
              <w:t>(ระบุเฉพาะวัตถุประสงค์ที่สอดคล้องกับตัวชี้วัด)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A7FE6" w14:textId="2A6F9B4C" w:rsidR="0046095F" w:rsidRPr="00021C9C" w:rsidRDefault="0046095F" w:rsidP="00021C9C">
            <w:pPr>
              <w:pStyle w:val="NormalWeb"/>
              <w:spacing w:before="0" w:beforeAutospacing="0" w:after="0" w:afterAutospacing="0" w:line="264" w:lineRule="auto"/>
              <w:ind w:left="-50" w:right="-140"/>
              <w:jc w:val="center"/>
              <w:rPr>
                <w:rFonts w:ascii="TH SarabunPSK Bold" w:hAnsi="TH SarabunPSK Bold"/>
                <w:spacing w:val="-4"/>
                <w:sz w:val="28"/>
                <w:szCs w:val="28"/>
              </w:rPr>
            </w:pPr>
            <w:r w:rsidRPr="00021C9C">
              <w:rPr>
                <w:rFonts w:ascii="TH SarabunPSK Bold" w:eastAsia="Tahoma" w:hAnsi="TH SarabunPSK Bold" w:cs="TH SarabunPSK"/>
                <w:b/>
                <w:bCs/>
                <w:color w:val="000000" w:themeColor="text1"/>
                <w:spacing w:val="-4"/>
                <w:kern w:val="24"/>
                <w:sz w:val="28"/>
                <w:szCs w:val="28"/>
                <w:cs/>
              </w:rPr>
              <w:t>ตัวชี้วัด</w:t>
            </w:r>
            <w:r w:rsidR="00021C9C" w:rsidRPr="00021C9C">
              <w:rPr>
                <w:rFonts w:ascii="TH SarabunPSK Bold" w:eastAsia="Tahoma" w:hAnsi="TH SarabunPSK Bold" w:cs="TH SarabunPSK" w:hint="cs"/>
                <w:b/>
                <w:bCs/>
                <w:color w:val="000000" w:themeColor="text1"/>
                <w:spacing w:val="-4"/>
                <w:kern w:val="24"/>
                <w:sz w:val="28"/>
                <w:szCs w:val="28"/>
                <w:cs/>
              </w:rPr>
              <w:t>ผลกระทบฯ</w:t>
            </w:r>
            <w:r w:rsidRPr="00021C9C">
              <w:rPr>
                <w:rFonts w:ascii="TH SarabunPSK Bold" w:eastAsia="Tahoma" w:hAnsi="TH SarabunPSK Bold" w:cs="TH SarabunPSK"/>
                <w:b/>
                <w:bCs/>
                <w:color w:val="000000" w:themeColor="text1"/>
                <w:spacing w:val="-4"/>
                <w:kern w:val="24"/>
                <w:sz w:val="28"/>
                <w:szCs w:val="28"/>
              </w:rPr>
              <w:br/>
            </w:r>
          </w:p>
          <w:p w14:paraId="170E56EE" w14:textId="6D79470F" w:rsidR="0046095F" w:rsidRPr="00D0553C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CFCB0" w14:textId="3103F027" w:rsidR="0046095F" w:rsidRPr="00D0553C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ค่าเป้าหมาย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ปีงบประมาณ พ.ศ.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4858795E" w14:textId="248F7098" w:rsidR="0046095F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Pr="00F11C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ปีงบประมาณ พ.ศ.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5605A495" w14:textId="5DDDF957" w:rsidR="0046095F" w:rsidRPr="00D13046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รายงานผลการดำเนินการตามตัวชี้วัด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(ผลลัพธ์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28"/>
              </w:rPr>
              <w:t>/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ผลกระทบ)</w:t>
            </w:r>
          </w:p>
        </w:tc>
      </w:tr>
      <w:tr w:rsidR="0046095F" w:rsidRPr="00D0553C" w14:paraId="0823A45D" w14:textId="77777777" w:rsidTr="00021C9C">
        <w:trPr>
          <w:trHeight w:val="352"/>
        </w:trPr>
        <w:tc>
          <w:tcPr>
            <w:tcW w:w="18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</w:tcPr>
          <w:p w14:paraId="54CD465B" w14:textId="77777777" w:rsidR="0046095F" w:rsidRPr="00D0553C" w:rsidRDefault="0046095F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</w:tcPr>
          <w:p w14:paraId="6210E5BA" w14:textId="77777777" w:rsidR="0046095F" w:rsidRPr="00D0553C" w:rsidRDefault="0046095F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9F427" w14:textId="623AA884" w:rsidR="0046095F" w:rsidRPr="00D0553C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</w:pP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  <w:t>2563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83F01" w14:textId="7F5FCDE7" w:rsidR="0046095F" w:rsidRPr="00D0553C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</w:pP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  <w:t>2564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5E419" w14:textId="196B2416" w:rsidR="0046095F" w:rsidRPr="00D0553C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</w:pP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  <w:t>2565</w:t>
            </w:r>
          </w:p>
        </w:tc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50C9203" w14:textId="77777777" w:rsidR="0046095F" w:rsidRPr="00D0553C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2340CDCB" w14:textId="77777777" w:rsidR="0046095F" w:rsidRPr="00D13046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</w:pPr>
          </w:p>
        </w:tc>
      </w:tr>
      <w:tr w:rsidR="00021C9C" w:rsidRPr="00D0553C" w14:paraId="19AF66FF" w14:textId="544EF790" w:rsidTr="00021C9C">
        <w:trPr>
          <w:trHeight w:val="68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41893" w14:textId="0AE9609D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9580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0094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06A1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38AA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31AE7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C2EC5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021C9C" w:rsidRPr="00D0553C" w14:paraId="0D1CC8C4" w14:textId="5B1B2524" w:rsidTr="00021C9C">
        <w:trPr>
          <w:trHeight w:val="694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EF184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EA11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54AF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947E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7439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3025E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CAD5F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021C9C" w:rsidRPr="00D0553C" w14:paraId="2081FA0A" w14:textId="5343E070" w:rsidTr="00021C9C">
        <w:trPr>
          <w:trHeight w:val="694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EC2D9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F73F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2BB7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E0D4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D438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D44DA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061B1A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021C9C" w:rsidRPr="00D0553C" w14:paraId="39DC3C7A" w14:textId="7B4A9C4B" w:rsidTr="00021C9C">
        <w:trPr>
          <w:trHeight w:val="759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20A81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C3BE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5120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1131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531A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D4DED9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5AE027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2C0FE642" w14:textId="6DD6B6C6" w:rsidR="00D93B61" w:rsidRPr="00134E1E" w:rsidRDefault="00D93B61" w:rsidP="00D0553C">
      <w:pPr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79013B7A" w14:textId="77777777" w:rsidR="009F7ED3" w:rsidRPr="00134E1E" w:rsidRDefault="009F7ED3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35C163BA" w14:textId="50C44AC9" w:rsidR="009F7ED3" w:rsidRPr="00134E1E" w:rsidRDefault="00373423" w:rsidP="00D90FCF">
      <w:pPr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  <w:r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  <w:cs/>
        </w:rPr>
        <w:br w:type="page"/>
      </w:r>
    </w:p>
    <w:tbl>
      <w:tblPr>
        <w:tblW w:w="1012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1"/>
      </w:tblGrid>
      <w:tr w:rsidR="009F7ED3" w:rsidRPr="00134E1E" w14:paraId="3F87F40A" w14:textId="77777777" w:rsidTr="00456E7F">
        <w:trPr>
          <w:trHeight w:val="467"/>
          <w:tblHeader/>
        </w:trPr>
        <w:tc>
          <w:tcPr>
            <w:tcW w:w="10121" w:type="dxa"/>
            <w:shd w:val="clear" w:color="auto" w:fill="F2F2F2" w:themeFill="background1" w:themeFillShade="F2"/>
            <w:vAlign w:val="center"/>
          </w:tcPr>
          <w:p w14:paraId="21832750" w14:textId="45D6549E" w:rsidR="009F7ED3" w:rsidRPr="00661C06" w:rsidRDefault="009F7ED3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สรุป</w:t>
            </w:r>
            <w:r w:rsidR="00456E7F" w:rsidRPr="00661C0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ผลงานสำคัญ</w:t>
            </w:r>
            <w:r w:rsidR="00952221"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องค์การมหาชน ปีงบประมาณ พ.ศ. 256</w:t>
            </w:r>
            <w:r w:rsidR="00456E7F"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9F7ED3" w:rsidRPr="00134E1E" w14:paraId="60DF78B7" w14:textId="77777777" w:rsidTr="00456E7F">
        <w:trPr>
          <w:trHeight w:val="2600"/>
        </w:trPr>
        <w:tc>
          <w:tcPr>
            <w:tcW w:w="10121" w:type="dxa"/>
            <w:shd w:val="clear" w:color="auto" w:fill="auto"/>
          </w:tcPr>
          <w:p w14:paraId="5E7C1079" w14:textId="362C24B4" w:rsidR="009F7ED3" w:rsidRPr="00661C06" w:rsidRDefault="009F7ED3" w:rsidP="00456E7F">
            <w:pPr>
              <w:spacing w:after="0" w:line="240" w:lineRule="auto"/>
              <w:ind w:right="163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890C799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45462A06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2FC7022B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00AB0B3C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3CDAA795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2B5BCE1B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7BFEB1FB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74FED1A8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6EBE1463" w14:textId="77777777" w:rsidR="009F7ED3" w:rsidRPr="00134E1E" w:rsidRDefault="009F7ED3" w:rsidP="00134E1E">
            <w:pPr>
              <w:spacing w:after="0" w:line="240" w:lineRule="auto"/>
              <w:ind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0D210BA2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47C80E75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5268CC1" w14:textId="77777777" w:rsidR="00456E7F" w:rsidRDefault="00456E7F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tbl>
      <w:tblPr>
        <w:tblW w:w="1012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1"/>
      </w:tblGrid>
      <w:tr w:rsidR="00456E7F" w:rsidRPr="00134E1E" w14:paraId="4CF79075" w14:textId="77777777" w:rsidTr="00527E50">
        <w:trPr>
          <w:trHeight w:val="467"/>
          <w:tblHeader/>
        </w:trPr>
        <w:tc>
          <w:tcPr>
            <w:tcW w:w="10121" w:type="dxa"/>
            <w:shd w:val="clear" w:color="auto" w:fill="F2F2F2" w:themeFill="background1" w:themeFillShade="F2"/>
            <w:vAlign w:val="center"/>
          </w:tcPr>
          <w:p w14:paraId="22F2857B" w14:textId="680A7613" w:rsidR="00456E7F" w:rsidRPr="00661C06" w:rsidRDefault="00456E7F" w:rsidP="00527E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  <w:r w:rsidRPr="00661C0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ประโยชน์ที่ประชาชนได้รับจากการดำเนินงาน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ขององค์การมหาชน ปีงบประมาณ พ.ศ. 256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456E7F" w:rsidRPr="00134E1E" w14:paraId="57E1D14B" w14:textId="77777777" w:rsidTr="00527E50">
        <w:trPr>
          <w:trHeight w:val="2600"/>
        </w:trPr>
        <w:tc>
          <w:tcPr>
            <w:tcW w:w="10121" w:type="dxa"/>
            <w:shd w:val="clear" w:color="auto" w:fill="auto"/>
          </w:tcPr>
          <w:p w14:paraId="506DAB00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95402B0" w14:textId="1843B3BD" w:rsidR="00456E7F" w:rsidRPr="00661C06" w:rsidRDefault="00456E7F" w:rsidP="001B2E93">
            <w:pPr>
              <w:spacing w:after="0" w:line="240" w:lineRule="auto"/>
              <w:ind w:right="163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9E52071" w14:textId="7368A594" w:rsidR="00456E7F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0A502B9" w14:textId="256632AC" w:rsidR="00661C06" w:rsidRDefault="00661C06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CB2C48D" w14:textId="77777777" w:rsidR="00661C06" w:rsidRPr="00661C06" w:rsidRDefault="00661C06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F44F857" w14:textId="7CB814A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และนำเสนอในรูปแบบคลิปวีดีโอ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กรณีมีงานให้บริการ 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e-Service 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โปรดแนบ</w:t>
            </w:r>
            <w:r w:rsidR="00021C9C" w:rsidRPr="00021C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คลิปวีดีโอ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e-Service </w:t>
            </w:r>
          </w:p>
          <w:p w14:paraId="76F7C372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A11DE62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A8D13B8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13A4393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33F2E0D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9D685C8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E010321" w14:textId="77777777" w:rsidR="00456E7F" w:rsidRPr="00661C06" w:rsidRDefault="00456E7F" w:rsidP="00661C06">
            <w:pPr>
              <w:spacing w:after="0" w:line="240" w:lineRule="auto"/>
              <w:ind w:right="163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26F8FE" w14:textId="0E502EF8" w:rsidR="002D5C21" w:rsidRPr="00134E1E" w:rsidRDefault="009F7ED3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  <w:cs/>
        </w:rPr>
        <w:br w:type="page"/>
      </w:r>
    </w:p>
    <w:p w14:paraId="0A2B136D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3194E67C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385AEB21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12FB20CA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4725AA04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0AF843FB" w14:textId="77777777" w:rsidR="00453E83" w:rsidRPr="00134E1E" w:rsidRDefault="00453E83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6DE745E1" w14:textId="0072F95A" w:rsidR="002D5C21" w:rsidRDefault="002D5C21" w:rsidP="00EB0DEE">
      <w:pPr>
        <w:rPr>
          <w:rFonts w:ascii="TH SarabunPSK" w:hAnsi="TH SarabunPSK" w:cs="TH SarabunPSK"/>
          <w:b/>
          <w:bCs/>
          <w:color w:val="000000"/>
          <w:kern w:val="24"/>
          <w:sz w:val="48"/>
          <w:szCs w:val="48"/>
        </w:rPr>
      </w:pPr>
    </w:p>
    <w:p w14:paraId="55D49BCE" w14:textId="77777777" w:rsidR="00474A0B" w:rsidRPr="00456E7F" w:rsidRDefault="00474A0B" w:rsidP="00EB0DEE">
      <w:pPr>
        <w:rPr>
          <w:rFonts w:ascii="TH SarabunPSK" w:hAnsi="TH SarabunPSK" w:cs="TH SarabunPSK"/>
          <w:b/>
          <w:bCs/>
          <w:color w:val="000000"/>
          <w:kern w:val="24"/>
          <w:sz w:val="48"/>
          <w:szCs w:val="48"/>
          <w:cs/>
        </w:rPr>
      </w:pPr>
    </w:p>
    <w:p w14:paraId="5C70C21F" w14:textId="77777777" w:rsidR="009F7ED3" w:rsidRPr="00134E1E" w:rsidRDefault="009F7ED3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6CD402FD" w14:textId="41D27ABC" w:rsidR="009F7ED3" w:rsidRPr="008C7251" w:rsidRDefault="00EB0DEE" w:rsidP="008C7251">
      <w:pPr>
        <w:jc w:val="center"/>
        <w:rPr>
          <w:rFonts w:ascii="TH SarabunPSK" w:eastAsiaTheme="minorEastAsia" w:hAnsi="TH SarabunPSK" w:cs="TH SarabunPSK"/>
          <w:b/>
          <w:bCs/>
          <w:color w:val="000000"/>
          <w:kern w:val="24"/>
          <w:sz w:val="52"/>
          <w:szCs w:val="52"/>
          <w:cs/>
        </w:rPr>
      </w:pPr>
      <w:r w:rsidRPr="008C7251">
        <w:rPr>
          <w:rFonts w:ascii="TH SarabunPSK" w:hAnsi="TH SarabunPSK" w:cs="TH SarabunPSK"/>
          <w:b/>
          <w:bCs/>
          <w:color w:val="000000"/>
          <w:kern w:val="24"/>
          <w:sz w:val="52"/>
          <w:szCs w:val="52"/>
          <w:cs/>
        </w:rPr>
        <w:t>ผลการดำเนินงานรายตัวชี้วัด</w:t>
      </w:r>
    </w:p>
    <w:p w14:paraId="7FDFEE00" w14:textId="48F94357" w:rsidR="002D5C21" w:rsidRPr="00134E1E" w:rsidRDefault="009F7ED3" w:rsidP="008C7251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  <w:cs/>
        </w:rPr>
        <w:br w:type="page"/>
      </w:r>
    </w:p>
    <w:p w14:paraId="4CBA839D" w14:textId="77777777" w:rsidR="00B872A5" w:rsidRPr="00661C06" w:rsidRDefault="00B872A5" w:rsidP="00456E7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</w:pP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lastRenderedPageBreak/>
        <w:t>ผลการดำเนินงานรายตัวชี้วัด</w:t>
      </w:r>
      <w:r w:rsidR="002D5C21"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                                                               </w:t>
      </w:r>
      <w:r w:rsidR="004D7ECF"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</w:t>
      </w: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องค์ประกอบที่  </w:t>
      </w: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  <w:t>…….</w:t>
      </w:r>
    </w:p>
    <w:p w14:paraId="2A580391" w14:textId="77777777" w:rsidR="00B872A5" w:rsidRPr="00661C06" w:rsidRDefault="00B872A5" w:rsidP="00134E1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72A5" w:rsidRPr="00661C06" w14:paraId="09EF12B2" w14:textId="77777777" w:rsidTr="003751A5">
        <w:tc>
          <w:tcPr>
            <w:tcW w:w="9242" w:type="dxa"/>
            <w:shd w:val="clear" w:color="auto" w:fill="F2F2F2" w:themeFill="background1" w:themeFillShade="F2"/>
          </w:tcPr>
          <w:p w14:paraId="0D8D89E0" w14:textId="70CB2941" w:rsidR="00B872A5" w:rsidRPr="00661C06" w:rsidRDefault="00B872A5" w:rsidP="00456E7F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 ...</w:t>
            </w:r>
            <w:r w:rsidR="00EB0DE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 w:rsidR="0067787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B0DE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67787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น้ำหนัก ...</w:t>
            </w:r>
          </w:p>
        </w:tc>
      </w:tr>
      <w:tr w:rsidR="00B872A5" w:rsidRPr="00661C06" w14:paraId="6DFEB0C2" w14:textId="77777777" w:rsidTr="00B872A5">
        <w:tc>
          <w:tcPr>
            <w:tcW w:w="9242" w:type="dxa"/>
          </w:tcPr>
          <w:p w14:paraId="33ACF29C" w14:textId="26063F8F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คำอธิบาย 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0CE40A24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365B4C9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FD55538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63302CA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376C" w:rsidRPr="00661C06" w14:paraId="56E393F6" w14:textId="77777777" w:rsidTr="0067787C">
        <w:trPr>
          <w:trHeight w:val="2384"/>
        </w:trPr>
        <w:tc>
          <w:tcPr>
            <w:tcW w:w="9242" w:type="dxa"/>
          </w:tcPr>
          <w:p w14:paraId="5ECFF737" w14:textId="093583E0" w:rsidR="0040376C" w:rsidRDefault="0040376C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  <w:r w:rsidR="0067787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tbl>
            <w:tblPr>
              <w:tblW w:w="8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150"/>
              <w:gridCol w:w="3150"/>
              <w:gridCol w:w="2610"/>
            </w:tblGrid>
            <w:tr w:rsidR="0067787C" w:rsidRPr="0067787C" w14:paraId="5A591674" w14:textId="77777777" w:rsidTr="0067787C">
              <w:trPr>
                <w:trHeight w:val="587"/>
              </w:trPr>
              <w:tc>
                <w:tcPr>
                  <w:tcW w:w="3150" w:type="dxa"/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2FE6F76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เป้าหมายขั้นต่ำ</w:t>
                  </w:r>
                </w:p>
                <w:p w14:paraId="0606D232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(50 คะแนน)</w:t>
                  </w:r>
                </w:p>
              </w:tc>
              <w:tc>
                <w:tcPr>
                  <w:tcW w:w="3150" w:type="dxa"/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EBA70D9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เป้าหมายมาตรฐาน</w:t>
                  </w:r>
                </w:p>
                <w:p w14:paraId="618826DF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(75 คะแนน)</w:t>
                  </w:r>
                </w:p>
              </w:tc>
              <w:tc>
                <w:tcPr>
                  <w:tcW w:w="2610" w:type="dxa"/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F482462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เป้าหมายขั้นสูง</w:t>
                  </w:r>
                </w:p>
                <w:p w14:paraId="4DA8A89B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(100 คะแนน)</w:t>
                  </w:r>
                </w:p>
              </w:tc>
            </w:tr>
            <w:tr w:rsidR="0067787C" w:rsidRPr="0067787C" w14:paraId="234DA01C" w14:textId="77777777" w:rsidTr="0067787C">
              <w:trPr>
                <w:trHeight w:val="747"/>
              </w:trPr>
              <w:tc>
                <w:tcPr>
                  <w:tcW w:w="315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11064506" w14:textId="273D51AE" w:rsidR="0067787C" w:rsidRPr="0067787C" w:rsidRDefault="0067787C" w:rsidP="0067787C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D67A3AD" w14:textId="0F255BBE" w:rsidR="0067787C" w:rsidRPr="0067787C" w:rsidRDefault="0067787C" w:rsidP="0067787C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42FA9C5E" w14:textId="7EEE1840" w:rsidR="0067787C" w:rsidRPr="0067787C" w:rsidRDefault="0067787C" w:rsidP="0067787C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B4BD2D1" w14:textId="77777777" w:rsidR="0040376C" w:rsidRPr="0067787C" w:rsidRDefault="0040376C" w:rsidP="00456E7F">
            <w:pPr>
              <w:rPr>
                <w:rFonts w:ascii="TH SarabunPSK" w:eastAsia="Calibri" w:hAnsi="TH SarabunPSK" w:cs="TH SarabunPSK"/>
                <w:b/>
                <w:bCs/>
                <w:sz w:val="18"/>
                <w:szCs w:val="18"/>
              </w:rPr>
            </w:pPr>
          </w:p>
        </w:tc>
      </w:tr>
      <w:tr w:rsidR="00B872A5" w:rsidRPr="00661C06" w14:paraId="04C3B481" w14:textId="77777777" w:rsidTr="00B872A5">
        <w:tc>
          <w:tcPr>
            <w:tcW w:w="9242" w:type="dxa"/>
          </w:tcPr>
          <w:p w14:paraId="73B01DE7" w14:textId="04966470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ข้อมูลการดำเนินงาน 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6782971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ADABE14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4BAB992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CC2D4E0" w14:textId="77777777" w:rsidR="0040376C" w:rsidRPr="00661C06" w:rsidRDefault="0040376C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96D64E0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9490E88" w14:textId="77777777" w:rsidR="00B872A5" w:rsidRPr="00134E1E" w:rsidRDefault="00B872A5" w:rsidP="00661C06">
      <w:pPr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22BF3DEA" w14:textId="77777777" w:rsidR="00B872A5" w:rsidRPr="00134E1E" w:rsidRDefault="00B872A5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1DB710ED" w14:textId="77777777" w:rsidR="00B872A5" w:rsidRPr="00661C06" w:rsidRDefault="00B872A5" w:rsidP="00661C06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311228D" w14:textId="77777777" w:rsidR="00B872A5" w:rsidRPr="00661C06" w:rsidRDefault="00B872A5" w:rsidP="00456E7F">
      <w:pPr>
        <w:pStyle w:val="NormalWeb"/>
        <w:spacing w:before="0" w:beforeAutospacing="0" w:after="0" w:afterAutospacing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>ชื่อผู้รับผิดชอบตัวชี้วัด</w:t>
      </w: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  <w:t>………….………………….</w:t>
      </w:r>
    </w:p>
    <w:p w14:paraId="13673585" w14:textId="77777777" w:rsidR="00B872A5" w:rsidRPr="00661C06" w:rsidRDefault="00B872A5" w:rsidP="00456E7F">
      <w:pPr>
        <w:pStyle w:val="NormalWeb"/>
        <w:spacing w:before="0" w:beforeAutospacing="0" w:after="0" w:afterAutospacing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โทร. </w:t>
      </w: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  <w:t>………………………………………..…………….</w:t>
      </w:r>
    </w:p>
    <w:p w14:paraId="797CEEED" w14:textId="77777777" w:rsidR="00952221" w:rsidRPr="00134E1E" w:rsidRDefault="00952221" w:rsidP="006820E0">
      <w:pPr>
        <w:framePr w:w="9900" w:wrap="auto" w:hAnchor="text"/>
        <w:jc w:val="center"/>
        <w:rPr>
          <w:rFonts w:ascii="TH SarabunPSK" w:eastAsia="Calibri" w:hAnsi="TH SarabunPSK" w:cs="TH SarabunPSK"/>
          <w:b/>
          <w:bCs/>
          <w:sz w:val="24"/>
          <w:szCs w:val="24"/>
          <w:cs/>
        </w:rPr>
        <w:sectPr w:rsidR="00952221" w:rsidRPr="00134E1E" w:rsidSect="00D90FCF">
          <w:headerReference w:type="default" r:id="rId8"/>
          <w:footerReference w:type="default" r:id="rId9"/>
          <w:pgSz w:w="11906" w:h="16838"/>
          <w:pgMar w:top="1440" w:right="926" w:bottom="990" w:left="1440" w:header="708" w:footer="576" w:gutter="0"/>
          <w:cols w:space="708"/>
          <w:titlePg/>
          <w:docGrid w:linePitch="360"/>
        </w:sectPr>
      </w:pPr>
    </w:p>
    <w:p w14:paraId="48E70278" w14:textId="77777777" w:rsidR="00952221" w:rsidRPr="00134E1E" w:rsidRDefault="00952221" w:rsidP="00134E1E">
      <w:pPr>
        <w:spacing w:after="0" w:line="240" w:lineRule="auto"/>
        <w:ind w:hanging="63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1567F8C" w14:textId="1038DD00" w:rsidR="00952221" w:rsidRPr="00661C06" w:rsidRDefault="00952221" w:rsidP="00134E1E">
      <w:pPr>
        <w:spacing w:after="0" w:line="240" w:lineRule="auto"/>
        <w:ind w:hanging="6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1C0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กลไกการบริหารจัดการเรื่องร้องเรียนภายในและภายนอกขององค์การมหาชน ในปีงบประมาณ พ.ศ. </w:t>
      </w:r>
      <w:r w:rsidRPr="00661C0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2E15" w:rsidRPr="00661C06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52221" w:rsidRPr="00661C06" w14:paraId="7BE2B717" w14:textId="77777777" w:rsidTr="00DB086A">
        <w:tc>
          <w:tcPr>
            <w:tcW w:w="3543" w:type="dxa"/>
            <w:vMerge w:val="restart"/>
            <w:vAlign w:val="center"/>
          </w:tcPr>
          <w:p w14:paraId="4E68026A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กลไกการบริหารจัดการเรื่องร้องเรียน</w:t>
            </w:r>
          </w:p>
        </w:tc>
        <w:tc>
          <w:tcPr>
            <w:tcW w:w="7087" w:type="dxa"/>
            <w:gridSpan w:val="2"/>
            <w:vAlign w:val="center"/>
          </w:tcPr>
          <w:p w14:paraId="07316D36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(โปรดกาเครื่องหมาย √)</w:t>
            </w:r>
          </w:p>
        </w:tc>
        <w:tc>
          <w:tcPr>
            <w:tcW w:w="3544" w:type="dxa"/>
            <w:vMerge w:val="restart"/>
            <w:vAlign w:val="center"/>
          </w:tcPr>
          <w:p w14:paraId="0E3755C9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52221" w:rsidRPr="00661C06" w14:paraId="6324917E" w14:textId="77777777" w:rsidTr="00DB086A">
        <w:tc>
          <w:tcPr>
            <w:tcW w:w="3543" w:type="dxa"/>
            <w:vMerge/>
            <w:vAlign w:val="center"/>
          </w:tcPr>
          <w:p w14:paraId="4396DA9A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Align w:val="center"/>
          </w:tcPr>
          <w:p w14:paraId="0D4D197E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544" w:type="dxa"/>
            <w:vAlign w:val="center"/>
          </w:tcPr>
          <w:p w14:paraId="61D7BE8E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44" w:type="dxa"/>
            <w:vMerge/>
            <w:vAlign w:val="center"/>
          </w:tcPr>
          <w:p w14:paraId="2CB627E0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52221" w:rsidRPr="00661C06" w14:paraId="28EA19E3" w14:textId="77777777" w:rsidTr="00DB086A">
        <w:tc>
          <w:tcPr>
            <w:tcW w:w="3543" w:type="dxa"/>
          </w:tcPr>
          <w:p w14:paraId="0CEE75CE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543" w:type="dxa"/>
          </w:tcPr>
          <w:p w14:paraId="332A09F2" w14:textId="00D6B44B" w:rsidR="00952221" w:rsidRPr="00661C06" w:rsidRDefault="00952221" w:rsidP="00C803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CC65E6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26E125B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</w:tcPr>
          <w:p w14:paraId="43C2F2D1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หากมีโปรดแนบเอกสารรายละเอียด</w:t>
            </w:r>
          </w:p>
        </w:tc>
      </w:tr>
      <w:tr w:rsidR="00952221" w:rsidRPr="00661C06" w14:paraId="4CA7B0E2" w14:textId="77777777" w:rsidTr="00DB086A">
        <w:tc>
          <w:tcPr>
            <w:tcW w:w="3543" w:type="dxa"/>
          </w:tcPr>
          <w:p w14:paraId="37EFEAC3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3543" w:type="dxa"/>
          </w:tcPr>
          <w:p w14:paraId="0A0E17C1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B20394" w14:textId="4530EBE6" w:rsidR="00952221" w:rsidRPr="00661C06" w:rsidRDefault="00952221" w:rsidP="00C803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403503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433E6B50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8399941" w14:textId="77777777" w:rsidR="00952221" w:rsidRPr="00661C06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B93392" w14:textId="77777777" w:rsidR="00952221" w:rsidRPr="00661C06" w:rsidRDefault="00952221" w:rsidP="00134E1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C4387" w14:textId="0A01BEF7" w:rsidR="00952221" w:rsidRPr="00661C06" w:rsidRDefault="00952221" w:rsidP="00134E1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1C0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จำนวนเรื่องร้องเรียน ขององค์การมหาชน ในปีงบประมาณ พ.ศ. </w:t>
      </w:r>
      <w:r w:rsidRPr="00661C0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56E7F" w:rsidRPr="00661C06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TableGrid"/>
        <w:tblW w:w="14176" w:type="dxa"/>
        <w:tblInd w:w="-34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952221" w:rsidRPr="00661C06" w14:paraId="55737D21" w14:textId="77777777" w:rsidTr="00DB086A">
        <w:trPr>
          <w:trHeight w:val="296"/>
        </w:trPr>
        <w:tc>
          <w:tcPr>
            <w:tcW w:w="14176" w:type="dxa"/>
            <w:gridSpan w:val="4"/>
            <w:shd w:val="clear" w:color="auto" w:fill="F2F2F2" w:themeFill="background1" w:themeFillShade="F2"/>
          </w:tcPr>
          <w:p w14:paraId="4BB76391" w14:textId="442069DB" w:rsidR="00952221" w:rsidRPr="00661C06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จำนวนเรื่องร้องเรียนทั้งหมดขององค์การมหาชน ในปีงบประมาณ พ.ศ. 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456E7F" w:rsidRPr="00661C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952221" w:rsidRPr="00661C06" w14:paraId="7AFDEE3E" w14:textId="77777777" w:rsidTr="00DB086A">
        <w:trPr>
          <w:trHeight w:val="456"/>
        </w:trPr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4A943175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ภายใน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</w:t>
            </w:r>
          </w:p>
        </w:tc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14:paraId="323A2082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ภายนอก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</w:t>
            </w:r>
          </w:p>
        </w:tc>
      </w:tr>
      <w:tr w:rsidR="00952221" w:rsidRPr="00661C06" w14:paraId="52374359" w14:textId="77777777" w:rsidTr="00DB086A">
        <w:tc>
          <w:tcPr>
            <w:tcW w:w="3544" w:type="dxa"/>
            <w:shd w:val="clear" w:color="auto" w:fill="F2F2F2" w:themeFill="background1" w:themeFillShade="F2"/>
          </w:tcPr>
          <w:p w14:paraId="7AA9CA9D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จำนวนเรื่องร้องเรียนทั้งหมด 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ECEE03F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ที่พิจารณายุติแล้ว (เรื่อง)</w:t>
            </w:r>
          </w:p>
        </w:tc>
        <w:tc>
          <w:tcPr>
            <w:tcW w:w="3544" w:type="dxa"/>
          </w:tcPr>
          <w:p w14:paraId="417DAA6D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จำนวนเรื่องร้องเรียนทั้งหมด 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เรื่อง)</w:t>
            </w:r>
          </w:p>
        </w:tc>
        <w:tc>
          <w:tcPr>
            <w:tcW w:w="3544" w:type="dxa"/>
          </w:tcPr>
          <w:p w14:paraId="0CFFF3C3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ที่พิจารณายุติแล้ว (เรื่อง)</w:t>
            </w:r>
          </w:p>
        </w:tc>
      </w:tr>
      <w:tr w:rsidR="00952221" w:rsidRPr="00134E1E" w14:paraId="3D2BCB4E" w14:textId="77777777" w:rsidTr="00DB086A">
        <w:tc>
          <w:tcPr>
            <w:tcW w:w="3544" w:type="dxa"/>
            <w:shd w:val="clear" w:color="auto" w:fill="FFFFFF" w:themeFill="background1"/>
          </w:tcPr>
          <w:p w14:paraId="2D1FA06C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5A2913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AE68F92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A1ED3CB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BAFE10B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5595C15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02E597C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423407B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76DA405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43A3EE3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98B79F4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6D290A1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7036E99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9B68BAC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B18FFC7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9195B45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3DCE13B" w14:textId="7BFC1215" w:rsidR="00952221" w:rsidRPr="00661C06" w:rsidRDefault="00952221" w:rsidP="00661C06">
      <w:pPr>
        <w:jc w:val="center"/>
        <w:rPr>
          <w:rFonts w:ascii="TH SarabunPSK" w:hAnsi="TH SarabunPSK" w:cs="TH SarabunPSK"/>
          <w:b/>
          <w:bCs/>
          <w:sz w:val="28"/>
        </w:rPr>
      </w:pPr>
      <w:r w:rsidRPr="00661C06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ข้อทักท้วงหรือข้อสังเกตจากผู้สอบบัญชี ของสำนักงานการตรวจเงินแผ่นดิน หรือผู้ที่ได้รับความเห็นชอบจากสำนักงานการตรวจเงินแผ่นดิน </w:t>
      </w:r>
      <w:r w:rsidRPr="00661C06">
        <w:rPr>
          <w:rFonts w:ascii="TH SarabunPSK" w:hAnsi="TH SarabunPSK" w:cs="TH SarabunPSK"/>
          <w:b/>
          <w:bCs/>
          <w:sz w:val="28"/>
          <w:u w:val="single"/>
          <w:cs/>
        </w:rPr>
        <w:t xml:space="preserve">ปีงบประมาณ พ.ศ. </w:t>
      </w:r>
      <w:r w:rsidRPr="00661C06">
        <w:rPr>
          <w:rFonts w:ascii="TH SarabunPSK" w:hAnsi="TH SarabunPSK" w:cs="TH SarabunPSK"/>
          <w:b/>
          <w:bCs/>
          <w:sz w:val="28"/>
          <w:u w:val="single"/>
        </w:rPr>
        <w:t>256</w:t>
      </w:r>
      <w:r w:rsidR="00456E7F" w:rsidRPr="00661C06">
        <w:rPr>
          <w:rFonts w:ascii="TH SarabunPSK" w:hAnsi="TH SarabunPSK" w:cs="TH SarabunPSK"/>
          <w:b/>
          <w:bCs/>
          <w:sz w:val="28"/>
          <w:u w:val="single"/>
        </w:rPr>
        <w:t>2</w:t>
      </w:r>
    </w:p>
    <w:tbl>
      <w:tblPr>
        <w:tblStyle w:val="TableGrid"/>
        <w:tblW w:w="13982" w:type="dxa"/>
        <w:tblInd w:w="-34" w:type="dxa"/>
        <w:tblLook w:val="04A0" w:firstRow="1" w:lastRow="0" w:firstColumn="1" w:lastColumn="0" w:noHBand="0" w:noVBand="1"/>
      </w:tblPr>
      <w:tblGrid>
        <w:gridCol w:w="7319"/>
        <w:gridCol w:w="6663"/>
      </w:tblGrid>
      <w:tr w:rsidR="00952221" w:rsidRPr="00661C06" w14:paraId="6D5883EC" w14:textId="77777777" w:rsidTr="00DB086A">
        <w:trPr>
          <w:trHeight w:val="296"/>
        </w:trPr>
        <w:tc>
          <w:tcPr>
            <w:tcW w:w="7319" w:type="dxa"/>
            <w:shd w:val="clear" w:color="auto" w:fill="F2F2F2" w:themeFill="background1" w:themeFillShade="F2"/>
          </w:tcPr>
          <w:p w14:paraId="7BB98652" w14:textId="61CE99CE" w:rsidR="00952221" w:rsidRPr="00661C06" w:rsidRDefault="00952221" w:rsidP="00134E1E">
            <w:pPr>
              <w:ind w:firstLine="7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รายละเอียดข้อสังเกต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ข้อทักท้วง จาก สตง.  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(หรือหน่วยงานที่ได้รับความเห็นชอบจาก สตง.ให้เป็นผู้สอบบัญชีขององค์การมหาชน)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762FB97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การดำเนินการขององค์การมหาชน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ต่อข้อสังเกต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ข้อทักท้วง ของ สตง.</w:t>
            </w:r>
          </w:p>
          <w:p w14:paraId="4B5A96D0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(หรือหน่วยงานที่ได้รับความเห็นชอบจาก สตง.ให้เป็นผู้สอบบัญชีขององค์การมหาชน)</w:t>
            </w:r>
          </w:p>
        </w:tc>
      </w:tr>
      <w:tr w:rsidR="00952221" w:rsidRPr="00134E1E" w14:paraId="31D571A2" w14:textId="77777777" w:rsidTr="00DB086A">
        <w:trPr>
          <w:trHeight w:val="296"/>
        </w:trPr>
        <w:tc>
          <w:tcPr>
            <w:tcW w:w="7319" w:type="dxa"/>
            <w:shd w:val="clear" w:color="auto" w:fill="FFFFFF" w:themeFill="background1"/>
          </w:tcPr>
          <w:p w14:paraId="77C9F72E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A1CA90F" w14:textId="4DEF656D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88E55FA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7853421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C2DCDCC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3CF5F6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1B492BE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76E5B96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FBC7E27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D40975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1FA4058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88326BE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A721865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61EBE92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481C5BF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18C2102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47DAFD6D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739252D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653FC60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F05BE38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A5F784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95570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B380288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EC5D938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72B33EE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F73EB3C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D1411FF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6033C21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526855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64751B55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BA670A7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B3CC2A2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503A662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812B5CD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0D535CB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E7D68B1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C260DC4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AEAEC45" w14:textId="77777777" w:rsidR="00952221" w:rsidRPr="00134E1E" w:rsidRDefault="00952221" w:rsidP="00134E1E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1770BA1" w14:textId="77777777" w:rsidR="00952221" w:rsidRPr="00134E1E" w:rsidRDefault="00952221" w:rsidP="00134E1E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F05DD00" w14:textId="77777777" w:rsidR="00952221" w:rsidRPr="00134E1E" w:rsidRDefault="00952221" w:rsidP="00134E1E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CC9F9AE" w14:textId="77777777" w:rsidR="00456E7F" w:rsidRDefault="00456E7F">
      <w:pPr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br w:type="page"/>
      </w:r>
    </w:p>
    <w:p w14:paraId="4EFC4E12" w14:textId="762605C9" w:rsidR="00952221" w:rsidRPr="00661C06" w:rsidRDefault="00952221" w:rsidP="00134E1E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61C06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ข้อสังเกตหรือข้อทักท้วงจากผู้สอบบัญชี ของสำนักงานการตรวจเงินแผ่นดิน หรือผู้ที่ได้รับความเห็นชอบจากสำนักงานการตรวจเงินแผ่นดิน </w:t>
      </w:r>
      <w:r w:rsidRPr="00661C06">
        <w:rPr>
          <w:rFonts w:ascii="TH SarabunPSK" w:hAnsi="TH SarabunPSK" w:cs="TH SarabunPSK"/>
          <w:b/>
          <w:bCs/>
          <w:sz w:val="28"/>
          <w:u w:val="single"/>
          <w:cs/>
        </w:rPr>
        <w:t>ปีงบประมาณ พ.ศ. 25</w:t>
      </w:r>
      <w:r w:rsidR="001605BB" w:rsidRPr="00661C06">
        <w:rPr>
          <w:rFonts w:ascii="TH SarabunPSK" w:hAnsi="TH SarabunPSK" w:cs="TH SarabunPSK"/>
          <w:b/>
          <w:bCs/>
          <w:sz w:val="28"/>
          <w:u w:val="single"/>
        </w:rPr>
        <w:t>6</w:t>
      </w:r>
      <w:r w:rsidR="00A15892" w:rsidRPr="00661C06">
        <w:rPr>
          <w:rFonts w:ascii="TH SarabunPSK" w:hAnsi="TH SarabunPSK" w:cs="TH SarabunPSK"/>
          <w:b/>
          <w:bCs/>
          <w:sz w:val="28"/>
          <w:u w:val="single"/>
        </w:rPr>
        <w:t>3</w:t>
      </w:r>
    </w:p>
    <w:p w14:paraId="404BF928" w14:textId="079F3869" w:rsidR="00952221" w:rsidRPr="00661C06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3660" w:type="dxa"/>
        <w:tblInd w:w="288" w:type="dxa"/>
        <w:tblLook w:val="04A0" w:firstRow="1" w:lastRow="0" w:firstColumn="1" w:lastColumn="0" w:noHBand="0" w:noVBand="1"/>
      </w:tblPr>
      <w:tblGrid>
        <w:gridCol w:w="6997"/>
        <w:gridCol w:w="6663"/>
      </w:tblGrid>
      <w:tr w:rsidR="00952221" w:rsidRPr="00661C06" w14:paraId="19FCE711" w14:textId="77777777" w:rsidTr="001605BB">
        <w:trPr>
          <w:trHeight w:val="296"/>
        </w:trPr>
        <w:tc>
          <w:tcPr>
            <w:tcW w:w="6997" w:type="dxa"/>
            <w:shd w:val="clear" w:color="auto" w:fill="F2F2F2" w:themeFill="background1" w:themeFillShade="F2"/>
          </w:tcPr>
          <w:p w14:paraId="3DA24D98" w14:textId="0243C3A7" w:rsidR="00952221" w:rsidRPr="00661C06" w:rsidRDefault="00952221" w:rsidP="00134E1E">
            <w:pPr>
              <w:ind w:firstLine="7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รายละเอียดข้อสังเกต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ข้อทักท้วง จาก สตง.  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(หรือหน่วยงานที่ได้รับความเห็นชอบจาก สตง.ให้เป็นผู้สอบบัญชีขององค์การมหาชน)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687A6CC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การดำเนินการขององค์การมหาชน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ต่อข้อสังเกต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ข้อทักท้วง ของ สตง.</w:t>
            </w:r>
          </w:p>
          <w:p w14:paraId="6D16AD22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(หรือหน่วยงานที่ได้รับความเห็นชอบจาก สตง.ให้เป็นผู้สอบบัญชีขององค์การมหาชน)</w:t>
            </w:r>
          </w:p>
        </w:tc>
      </w:tr>
      <w:tr w:rsidR="00952221" w:rsidRPr="00134E1E" w14:paraId="2EA31FF8" w14:textId="77777777" w:rsidTr="001605BB">
        <w:trPr>
          <w:trHeight w:val="296"/>
        </w:trPr>
        <w:tc>
          <w:tcPr>
            <w:tcW w:w="6997" w:type="dxa"/>
            <w:shd w:val="clear" w:color="auto" w:fill="FFFFFF" w:themeFill="background1"/>
          </w:tcPr>
          <w:p w14:paraId="16393871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C37028C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56970E0" w14:textId="7CB59749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491C2E2C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9241DEF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99D2C65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DBCFEF9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68E7FF4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3CFAA41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0C347B2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EA24777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29C64DD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4D65ACF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E669FF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213049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430E3926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3B33F4C" w14:textId="45E31744" w:rsidR="00952221" w:rsidRPr="00661C06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61C06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661C06">
        <w:rPr>
          <w:rFonts w:ascii="TH SarabunPSK" w:hAnsi="TH SarabunPSK" w:cs="TH SarabunPSK"/>
          <w:b/>
          <w:bCs/>
          <w:sz w:val="28"/>
        </w:rPr>
        <w:t xml:space="preserve">: </w:t>
      </w:r>
      <w:r w:rsidRPr="00661C06">
        <w:rPr>
          <w:rFonts w:ascii="TH SarabunPSK" w:hAnsi="TH SarabunPSK" w:cs="TH SarabunPSK"/>
          <w:b/>
          <w:bCs/>
          <w:sz w:val="28"/>
          <w:cs/>
        </w:rPr>
        <w:t xml:space="preserve">โปรดแนบหนังสือผลการสอบบัญชี จาก สตง. หรือหน่วยงานที่ได้รับความเห็นชอบจาก สตง.ให้เป็นผู้สอบบัญชีขององค์การมหาชน ประจำปีงบประมาณ พ.ศ. </w:t>
      </w:r>
      <w:r w:rsidR="001605BB" w:rsidRPr="00661C06">
        <w:rPr>
          <w:rFonts w:ascii="TH SarabunPSK" w:hAnsi="TH SarabunPSK" w:cs="TH SarabunPSK"/>
          <w:b/>
          <w:bCs/>
          <w:sz w:val="28"/>
        </w:rPr>
        <w:t>256</w:t>
      </w:r>
      <w:r w:rsidR="00A15892" w:rsidRPr="00661C06">
        <w:rPr>
          <w:rFonts w:ascii="TH SarabunPSK" w:hAnsi="TH SarabunPSK" w:cs="TH SarabunPSK"/>
          <w:b/>
          <w:bCs/>
          <w:sz w:val="28"/>
        </w:rPr>
        <w:t>2</w:t>
      </w:r>
      <w:r w:rsidR="001605BB" w:rsidRPr="00661C06">
        <w:rPr>
          <w:rFonts w:ascii="TH SarabunPSK" w:hAnsi="TH SarabunPSK" w:cs="TH SarabunPSK"/>
          <w:b/>
          <w:bCs/>
          <w:sz w:val="28"/>
        </w:rPr>
        <w:t xml:space="preserve"> -256</w:t>
      </w:r>
      <w:r w:rsidR="00A15892" w:rsidRPr="00661C06">
        <w:rPr>
          <w:rFonts w:ascii="TH SarabunPSK" w:hAnsi="TH SarabunPSK" w:cs="TH SarabunPSK"/>
          <w:b/>
          <w:bCs/>
          <w:sz w:val="28"/>
        </w:rPr>
        <w:t>3</w:t>
      </w:r>
    </w:p>
    <w:p w14:paraId="5E900DF1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773AD64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0BCFC32D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C7F53C3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BBD4570" w14:textId="77777777" w:rsidR="00B872A5" w:rsidRPr="00134E1E" w:rsidRDefault="00B872A5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sectPr w:rsidR="00B872A5" w:rsidRPr="00134E1E" w:rsidSect="005E6E49">
      <w:footerReference w:type="default" r:id="rId10"/>
      <w:pgSz w:w="16838" w:h="11906" w:orient="landscape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2D884" w14:textId="77777777" w:rsidR="00095706" w:rsidRDefault="00095706" w:rsidP="000674FA">
      <w:pPr>
        <w:spacing w:after="0" w:line="240" w:lineRule="auto"/>
      </w:pPr>
      <w:r>
        <w:separator/>
      </w:r>
    </w:p>
  </w:endnote>
  <w:endnote w:type="continuationSeparator" w:id="0">
    <w:p w14:paraId="569EFFB9" w14:textId="77777777" w:rsidR="00095706" w:rsidRDefault="00095706" w:rsidP="0006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889395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5E09079E" w14:textId="1B024B32" w:rsidR="00D90FCF" w:rsidRPr="00D90FCF" w:rsidRDefault="00D90FCF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0FCF">
          <w:rPr>
            <w:rFonts w:ascii="TH SarabunPSK" w:hAnsi="TH SarabunPSK" w:cs="TH SarabunPSK"/>
            <w:sz w:val="28"/>
          </w:rPr>
          <w:fldChar w:fldCharType="begin"/>
        </w:r>
        <w:r w:rsidRPr="00D90FC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D90FCF">
          <w:rPr>
            <w:rFonts w:ascii="TH SarabunPSK" w:hAnsi="TH SarabunPSK" w:cs="TH SarabunPSK"/>
            <w:sz w:val="28"/>
          </w:rPr>
          <w:fldChar w:fldCharType="separate"/>
        </w:r>
        <w:r w:rsidRPr="00D90FCF">
          <w:rPr>
            <w:rFonts w:ascii="TH SarabunPSK" w:hAnsi="TH SarabunPSK" w:cs="TH SarabunPSK"/>
            <w:noProof/>
            <w:sz w:val="28"/>
          </w:rPr>
          <w:t>2</w:t>
        </w:r>
        <w:r w:rsidRPr="00D90FC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A4BE7D6" w14:textId="77777777" w:rsidR="001C7A4B" w:rsidRDefault="001C7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3160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51CEBF2" w14:textId="12BD4C43" w:rsidR="00D90FCF" w:rsidRPr="00D90FCF" w:rsidRDefault="00D90FCF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0FCF">
          <w:rPr>
            <w:rFonts w:ascii="TH SarabunPSK" w:hAnsi="TH SarabunPSK" w:cs="TH SarabunPSK"/>
            <w:sz w:val="28"/>
          </w:rPr>
          <w:fldChar w:fldCharType="begin"/>
        </w:r>
        <w:r w:rsidRPr="00D90FC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D90FCF">
          <w:rPr>
            <w:rFonts w:ascii="TH SarabunPSK" w:hAnsi="TH SarabunPSK" w:cs="TH SarabunPSK"/>
            <w:sz w:val="28"/>
          </w:rPr>
          <w:fldChar w:fldCharType="separate"/>
        </w:r>
        <w:r w:rsidRPr="00D90FCF">
          <w:rPr>
            <w:rFonts w:ascii="TH SarabunPSK" w:hAnsi="TH SarabunPSK" w:cs="TH SarabunPSK"/>
            <w:noProof/>
            <w:sz w:val="28"/>
          </w:rPr>
          <w:t>2</w:t>
        </w:r>
        <w:r w:rsidRPr="00D90FC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3E04321" w14:textId="77777777" w:rsidR="00454108" w:rsidRDefault="0009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85A54" w14:textId="77777777" w:rsidR="00095706" w:rsidRDefault="00095706" w:rsidP="000674FA">
      <w:pPr>
        <w:spacing w:after="0" w:line="240" w:lineRule="auto"/>
      </w:pPr>
      <w:r>
        <w:separator/>
      </w:r>
    </w:p>
  </w:footnote>
  <w:footnote w:type="continuationSeparator" w:id="0">
    <w:p w14:paraId="2A3D3EB2" w14:textId="77777777" w:rsidR="00095706" w:rsidRDefault="00095706" w:rsidP="0006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91978" w14:textId="6A875100" w:rsidR="00D90FCF" w:rsidRPr="00D90FCF" w:rsidRDefault="00D90FCF">
    <w:pPr>
      <w:pStyle w:val="Header"/>
      <w:jc w:val="center"/>
      <w:rPr>
        <w:rFonts w:ascii="TH SarabunPSK" w:hAnsi="TH SarabunPSK" w:cs="TH SarabunPSK"/>
        <w:sz w:val="28"/>
      </w:rPr>
    </w:pPr>
  </w:p>
  <w:p w14:paraId="5238183C" w14:textId="77777777" w:rsidR="00D90FCF" w:rsidRDefault="00D9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3A46"/>
    <w:multiLevelType w:val="hybridMultilevel"/>
    <w:tmpl w:val="F9C23CEC"/>
    <w:lvl w:ilvl="0" w:tplc="B858A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762A"/>
    <w:multiLevelType w:val="hybridMultilevel"/>
    <w:tmpl w:val="9508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3711"/>
    <w:multiLevelType w:val="hybridMultilevel"/>
    <w:tmpl w:val="CBC0334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5A42EB02">
      <w:numFmt w:val="bullet"/>
      <w:lvlText w:val="-"/>
      <w:lvlJc w:val="left"/>
      <w:pPr>
        <w:ind w:left="1804" w:hanging="45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2DD217E5"/>
    <w:multiLevelType w:val="hybridMultilevel"/>
    <w:tmpl w:val="13C0FF4C"/>
    <w:lvl w:ilvl="0" w:tplc="A06E0D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56E6AD7"/>
    <w:multiLevelType w:val="hybridMultilevel"/>
    <w:tmpl w:val="8BB8A47C"/>
    <w:lvl w:ilvl="0" w:tplc="FBD0272A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C7B57"/>
    <w:multiLevelType w:val="hybridMultilevel"/>
    <w:tmpl w:val="18468E12"/>
    <w:lvl w:ilvl="0" w:tplc="B2062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68D4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7C2F4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59873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C69E6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CA8EBF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9C2C2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3E99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EA6DC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454512C"/>
    <w:multiLevelType w:val="hybridMultilevel"/>
    <w:tmpl w:val="75A6C17E"/>
    <w:lvl w:ilvl="0" w:tplc="FBD0272A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2F8"/>
    <w:rsid w:val="000006DC"/>
    <w:rsid w:val="000056C2"/>
    <w:rsid w:val="00021C9C"/>
    <w:rsid w:val="00023E60"/>
    <w:rsid w:val="0004066E"/>
    <w:rsid w:val="00047A62"/>
    <w:rsid w:val="000516FF"/>
    <w:rsid w:val="0005329E"/>
    <w:rsid w:val="00054450"/>
    <w:rsid w:val="00055221"/>
    <w:rsid w:val="00057377"/>
    <w:rsid w:val="000612F1"/>
    <w:rsid w:val="00065882"/>
    <w:rsid w:val="000674FA"/>
    <w:rsid w:val="00083B86"/>
    <w:rsid w:val="00087464"/>
    <w:rsid w:val="00095706"/>
    <w:rsid w:val="000A0424"/>
    <w:rsid w:val="000A4276"/>
    <w:rsid w:val="000A7297"/>
    <w:rsid w:val="000D21C2"/>
    <w:rsid w:val="000E296D"/>
    <w:rsid w:val="000E52B0"/>
    <w:rsid w:val="00103D26"/>
    <w:rsid w:val="00105469"/>
    <w:rsid w:val="001168F5"/>
    <w:rsid w:val="00122832"/>
    <w:rsid w:val="00134E1E"/>
    <w:rsid w:val="001504FC"/>
    <w:rsid w:val="001536D3"/>
    <w:rsid w:val="00153F47"/>
    <w:rsid w:val="001565D0"/>
    <w:rsid w:val="001605BB"/>
    <w:rsid w:val="00163BB5"/>
    <w:rsid w:val="001712F8"/>
    <w:rsid w:val="00184B79"/>
    <w:rsid w:val="0019605C"/>
    <w:rsid w:val="001A10A5"/>
    <w:rsid w:val="001A10DC"/>
    <w:rsid w:val="001B2E93"/>
    <w:rsid w:val="001B4B01"/>
    <w:rsid w:val="001C1D05"/>
    <w:rsid w:val="001C4430"/>
    <w:rsid w:val="001C7A4B"/>
    <w:rsid w:val="001D6B1A"/>
    <w:rsid w:val="001E1C44"/>
    <w:rsid w:val="001F0B55"/>
    <w:rsid w:val="00221F1B"/>
    <w:rsid w:val="0023607F"/>
    <w:rsid w:val="00242DA2"/>
    <w:rsid w:val="00265C93"/>
    <w:rsid w:val="00267BAB"/>
    <w:rsid w:val="00281347"/>
    <w:rsid w:val="00281ADD"/>
    <w:rsid w:val="002870A2"/>
    <w:rsid w:val="00287744"/>
    <w:rsid w:val="002951A3"/>
    <w:rsid w:val="002A246D"/>
    <w:rsid w:val="002A37AE"/>
    <w:rsid w:val="002A4A6C"/>
    <w:rsid w:val="002A54B2"/>
    <w:rsid w:val="002B3B28"/>
    <w:rsid w:val="002C511E"/>
    <w:rsid w:val="002D5C21"/>
    <w:rsid w:val="002F192D"/>
    <w:rsid w:val="003148EC"/>
    <w:rsid w:val="00325194"/>
    <w:rsid w:val="00325CF6"/>
    <w:rsid w:val="00352EBB"/>
    <w:rsid w:val="00373423"/>
    <w:rsid w:val="00374F77"/>
    <w:rsid w:val="003751A5"/>
    <w:rsid w:val="00382570"/>
    <w:rsid w:val="003915CA"/>
    <w:rsid w:val="00394331"/>
    <w:rsid w:val="00394D28"/>
    <w:rsid w:val="00397EE5"/>
    <w:rsid w:val="003A7D22"/>
    <w:rsid w:val="003C14E4"/>
    <w:rsid w:val="003C5B5F"/>
    <w:rsid w:val="003D5CAC"/>
    <w:rsid w:val="003F7573"/>
    <w:rsid w:val="0040376C"/>
    <w:rsid w:val="004056C0"/>
    <w:rsid w:val="004241DC"/>
    <w:rsid w:val="00432F99"/>
    <w:rsid w:val="0043468D"/>
    <w:rsid w:val="00453E83"/>
    <w:rsid w:val="004543F6"/>
    <w:rsid w:val="00456E7F"/>
    <w:rsid w:val="0046095F"/>
    <w:rsid w:val="00465FA2"/>
    <w:rsid w:val="00474A0B"/>
    <w:rsid w:val="0048508B"/>
    <w:rsid w:val="00485540"/>
    <w:rsid w:val="004856C8"/>
    <w:rsid w:val="0048700D"/>
    <w:rsid w:val="00492CC9"/>
    <w:rsid w:val="00494AD3"/>
    <w:rsid w:val="004A05E3"/>
    <w:rsid w:val="004B01FC"/>
    <w:rsid w:val="004B1CC7"/>
    <w:rsid w:val="004C032A"/>
    <w:rsid w:val="004C24CE"/>
    <w:rsid w:val="004D60D1"/>
    <w:rsid w:val="004D6351"/>
    <w:rsid w:val="004D7ECF"/>
    <w:rsid w:val="00500140"/>
    <w:rsid w:val="00501907"/>
    <w:rsid w:val="00504382"/>
    <w:rsid w:val="00546BC2"/>
    <w:rsid w:val="00554BE0"/>
    <w:rsid w:val="00563949"/>
    <w:rsid w:val="00564B97"/>
    <w:rsid w:val="00566759"/>
    <w:rsid w:val="00593A7A"/>
    <w:rsid w:val="005A4C99"/>
    <w:rsid w:val="005B652C"/>
    <w:rsid w:val="005C3A8D"/>
    <w:rsid w:val="005D0B1D"/>
    <w:rsid w:val="005D6131"/>
    <w:rsid w:val="00600946"/>
    <w:rsid w:val="00610A11"/>
    <w:rsid w:val="00611B9D"/>
    <w:rsid w:val="00616DF5"/>
    <w:rsid w:val="0063264D"/>
    <w:rsid w:val="00635552"/>
    <w:rsid w:val="00641C28"/>
    <w:rsid w:val="006543F5"/>
    <w:rsid w:val="00661C06"/>
    <w:rsid w:val="0066263A"/>
    <w:rsid w:val="00670AC5"/>
    <w:rsid w:val="00671264"/>
    <w:rsid w:val="006736F7"/>
    <w:rsid w:val="0067787C"/>
    <w:rsid w:val="006820E0"/>
    <w:rsid w:val="00684BBD"/>
    <w:rsid w:val="0068798F"/>
    <w:rsid w:val="006936DC"/>
    <w:rsid w:val="006A443D"/>
    <w:rsid w:val="006B1A0F"/>
    <w:rsid w:val="006D4EFE"/>
    <w:rsid w:val="006D4F10"/>
    <w:rsid w:val="006F18F5"/>
    <w:rsid w:val="006F2549"/>
    <w:rsid w:val="006F6B0B"/>
    <w:rsid w:val="007126C6"/>
    <w:rsid w:val="0071436B"/>
    <w:rsid w:val="00726739"/>
    <w:rsid w:val="00726CDC"/>
    <w:rsid w:val="00735E38"/>
    <w:rsid w:val="00737187"/>
    <w:rsid w:val="00747AA2"/>
    <w:rsid w:val="00747AD8"/>
    <w:rsid w:val="00766C81"/>
    <w:rsid w:val="00767D77"/>
    <w:rsid w:val="00780FB0"/>
    <w:rsid w:val="00783737"/>
    <w:rsid w:val="007868EC"/>
    <w:rsid w:val="007B1419"/>
    <w:rsid w:val="007B7774"/>
    <w:rsid w:val="007C1311"/>
    <w:rsid w:val="007F67D3"/>
    <w:rsid w:val="008051D9"/>
    <w:rsid w:val="008127DD"/>
    <w:rsid w:val="00815B84"/>
    <w:rsid w:val="008A4B17"/>
    <w:rsid w:val="008C01CB"/>
    <w:rsid w:val="008C2488"/>
    <w:rsid w:val="008C67AE"/>
    <w:rsid w:val="008C7251"/>
    <w:rsid w:val="008F3D00"/>
    <w:rsid w:val="00901233"/>
    <w:rsid w:val="00905CE9"/>
    <w:rsid w:val="0091680E"/>
    <w:rsid w:val="0092211E"/>
    <w:rsid w:val="00952221"/>
    <w:rsid w:val="00960616"/>
    <w:rsid w:val="009757D4"/>
    <w:rsid w:val="00982DEB"/>
    <w:rsid w:val="00996B46"/>
    <w:rsid w:val="009A7E09"/>
    <w:rsid w:val="009B776E"/>
    <w:rsid w:val="009C0E48"/>
    <w:rsid w:val="009D610C"/>
    <w:rsid w:val="009E5049"/>
    <w:rsid w:val="009F7ED3"/>
    <w:rsid w:val="00A06884"/>
    <w:rsid w:val="00A15892"/>
    <w:rsid w:val="00A15CCB"/>
    <w:rsid w:val="00A2065F"/>
    <w:rsid w:val="00A34D39"/>
    <w:rsid w:val="00A355B2"/>
    <w:rsid w:val="00A439D1"/>
    <w:rsid w:val="00A6375C"/>
    <w:rsid w:val="00A75305"/>
    <w:rsid w:val="00A83D48"/>
    <w:rsid w:val="00AA27F1"/>
    <w:rsid w:val="00AA3F53"/>
    <w:rsid w:val="00AB638A"/>
    <w:rsid w:val="00AD428C"/>
    <w:rsid w:val="00AE1E9F"/>
    <w:rsid w:val="00B02219"/>
    <w:rsid w:val="00B12738"/>
    <w:rsid w:val="00B20B48"/>
    <w:rsid w:val="00B45E0A"/>
    <w:rsid w:val="00B6456D"/>
    <w:rsid w:val="00B84156"/>
    <w:rsid w:val="00B872A5"/>
    <w:rsid w:val="00B9185F"/>
    <w:rsid w:val="00B9186B"/>
    <w:rsid w:val="00BA6CD4"/>
    <w:rsid w:val="00BB482F"/>
    <w:rsid w:val="00BD2E15"/>
    <w:rsid w:val="00BE6106"/>
    <w:rsid w:val="00C0132F"/>
    <w:rsid w:val="00C13279"/>
    <w:rsid w:val="00C141AE"/>
    <w:rsid w:val="00C15686"/>
    <w:rsid w:val="00C166C2"/>
    <w:rsid w:val="00C16C77"/>
    <w:rsid w:val="00C31A21"/>
    <w:rsid w:val="00C4020D"/>
    <w:rsid w:val="00C45A4E"/>
    <w:rsid w:val="00C517E5"/>
    <w:rsid w:val="00C56790"/>
    <w:rsid w:val="00C8035A"/>
    <w:rsid w:val="00C95B4A"/>
    <w:rsid w:val="00CA00B5"/>
    <w:rsid w:val="00CB15DF"/>
    <w:rsid w:val="00CB4029"/>
    <w:rsid w:val="00CC7197"/>
    <w:rsid w:val="00CF343D"/>
    <w:rsid w:val="00D0553C"/>
    <w:rsid w:val="00D05E76"/>
    <w:rsid w:val="00D13046"/>
    <w:rsid w:val="00D30611"/>
    <w:rsid w:val="00D44F00"/>
    <w:rsid w:val="00D51E17"/>
    <w:rsid w:val="00D54DFA"/>
    <w:rsid w:val="00D67BEF"/>
    <w:rsid w:val="00D67DA8"/>
    <w:rsid w:val="00D8711E"/>
    <w:rsid w:val="00D90FCF"/>
    <w:rsid w:val="00D9197F"/>
    <w:rsid w:val="00D93B61"/>
    <w:rsid w:val="00D94EFC"/>
    <w:rsid w:val="00DA761F"/>
    <w:rsid w:val="00DF0D3D"/>
    <w:rsid w:val="00DF2FB4"/>
    <w:rsid w:val="00DF38AC"/>
    <w:rsid w:val="00DF611B"/>
    <w:rsid w:val="00E07372"/>
    <w:rsid w:val="00E10454"/>
    <w:rsid w:val="00E108D5"/>
    <w:rsid w:val="00E11FFB"/>
    <w:rsid w:val="00E15F6D"/>
    <w:rsid w:val="00E303AD"/>
    <w:rsid w:val="00E322A3"/>
    <w:rsid w:val="00E51DB9"/>
    <w:rsid w:val="00E71DDA"/>
    <w:rsid w:val="00E82D86"/>
    <w:rsid w:val="00EB0DEE"/>
    <w:rsid w:val="00EC4A0D"/>
    <w:rsid w:val="00ED16AE"/>
    <w:rsid w:val="00ED4A9C"/>
    <w:rsid w:val="00ED5121"/>
    <w:rsid w:val="00F11398"/>
    <w:rsid w:val="00F11C54"/>
    <w:rsid w:val="00F15524"/>
    <w:rsid w:val="00F179F4"/>
    <w:rsid w:val="00F3571E"/>
    <w:rsid w:val="00F3670A"/>
    <w:rsid w:val="00F8439F"/>
    <w:rsid w:val="00F90B62"/>
    <w:rsid w:val="00F9746F"/>
    <w:rsid w:val="00FA2894"/>
    <w:rsid w:val="00FD60FE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15C4C"/>
  <w15:docId w15:val="{376430D4-26AB-4C4D-9F1B-23E9B78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2F8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DF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F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6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4FA"/>
  </w:style>
  <w:style w:type="paragraph" w:styleId="Footer">
    <w:name w:val="footer"/>
    <w:basedOn w:val="Normal"/>
    <w:link w:val="FooterChar"/>
    <w:uiPriority w:val="99"/>
    <w:unhideWhenUsed/>
    <w:rsid w:val="0006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4FA"/>
  </w:style>
  <w:style w:type="paragraph" w:styleId="ListParagraph">
    <w:name w:val="List Paragraph"/>
    <w:basedOn w:val="Normal"/>
    <w:uiPriority w:val="34"/>
    <w:qFormat/>
    <w:rsid w:val="006736F7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table" w:customStyle="1" w:styleId="TableGrid8">
    <w:name w:val="Table Grid8"/>
    <w:basedOn w:val="TableNormal"/>
    <w:next w:val="TableGrid"/>
    <w:uiPriority w:val="59"/>
    <w:rsid w:val="00B6456D"/>
    <w:pPr>
      <w:spacing w:after="0" w:line="240" w:lineRule="auto"/>
    </w:pPr>
    <w:rPr>
      <w:rFonts w:ascii="TH SarabunPSK" w:eastAsia="Courier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41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91E98-6D53-409C-800D-BF9C6BAC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11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นางสาว ณิชชา  กันต์ปานนท์</cp:lastModifiedBy>
  <cp:revision>118</cp:revision>
  <cp:lastPrinted>2020-07-13T05:05:00Z</cp:lastPrinted>
  <dcterms:created xsi:type="dcterms:W3CDTF">2017-11-27T07:36:00Z</dcterms:created>
  <dcterms:modified xsi:type="dcterms:W3CDTF">2020-08-11T07:49:00Z</dcterms:modified>
</cp:coreProperties>
</file>